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38" w:rsidRPr="00CD2F38" w:rsidRDefault="00CD2F38" w:rsidP="00CD2F38">
      <w:pPr>
        <w:spacing w:line="480" w:lineRule="auto"/>
        <w:rPr>
          <w:rFonts w:asciiTheme="majorBidi" w:hAnsiTheme="majorBidi" w:cstheme="majorBidi"/>
          <w:b/>
          <w:bCs/>
          <w:sz w:val="24"/>
          <w:szCs w:val="24"/>
          <w:lang w:val="en"/>
        </w:rPr>
      </w:pPr>
      <w:r>
        <w:rPr>
          <w:rFonts w:asciiTheme="majorBidi" w:hAnsiTheme="majorBidi" w:cstheme="majorBidi"/>
          <w:b/>
          <w:bCs/>
          <w:sz w:val="24"/>
          <w:szCs w:val="24"/>
          <w:lang w:val="en"/>
        </w:rPr>
        <w:t>EDTC 676 Effective Models of E-Learning</w:t>
      </w:r>
    </w:p>
    <w:p w:rsidR="00176F3D" w:rsidRPr="00CD2F38" w:rsidRDefault="004C12C4" w:rsidP="00911146">
      <w:pPr>
        <w:spacing w:line="480" w:lineRule="auto"/>
        <w:rPr>
          <w:rFonts w:asciiTheme="majorBidi" w:hAnsiTheme="majorBidi" w:cstheme="majorBidi"/>
          <w:b/>
          <w:bCs/>
          <w:sz w:val="24"/>
          <w:szCs w:val="24"/>
        </w:rPr>
      </w:pPr>
      <w:r w:rsidRPr="00CD2F38">
        <w:rPr>
          <w:rFonts w:asciiTheme="majorBidi" w:hAnsiTheme="majorBidi" w:cstheme="majorBidi"/>
          <w:b/>
          <w:bCs/>
          <w:sz w:val="24"/>
          <w:szCs w:val="24"/>
        </w:rPr>
        <w:t>Leadership Vision and eLearning Plan</w:t>
      </w:r>
    </w:p>
    <w:p w:rsidR="00CD2F38" w:rsidRPr="00CD2F38" w:rsidRDefault="00CD2F38" w:rsidP="00911146">
      <w:pPr>
        <w:spacing w:line="480" w:lineRule="auto"/>
        <w:rPr>
          <w:rFonts w:asciiTheme="majorBidi" w:hAnsiTheme="majorBidi" w:cstheme="majorBidi"/>
          <w:b/>
          <w:bCs/>
          <w:sz w:val="24"/>
          <w:szCs w:val="24"/>
        </w:rPr>
      </w:pPr>
      <w:r w:rsidRPr="00CD2F38">
        <w:rPr>
          <w:rFonts w:asciiTheme="majorBidi" w:hAnsiTheme="majorBidi" w:cstheme="majorBidi"/>
          <w:b/>
          <w:bCs/>
          <w:sz w:val="24"/>
          <w:szCs w:val="24"/>
        </w:rPr>
        <w:t>Gigi Mohamad</w:t>
      </w:r>
    </w:p>
    <w:p w:rsidR="004C12C4" w:rsidRPr="00911146" w:rsidRDefault="004C12C4" w:rsidP="00911146">
      <w:pPr>
        <w:spacing w:line="480" w:lineRule="auto"/>
        <w:rPr>
          <w:rFonts w:asciiTheme="majorBidi" w:hAnsiTheme="majorBidi" w:cstheme="majorBidi"/>
          <w:sz w:val="24"/>
          <w:szCs w:val="24"/>
        </w:rPr>
      </w:pPr>
    </w:p>
    <w:p w:rsidR="004C12C4" w:rsidRPr="00911146" w:rsidRDefault="004C12C4" w:rsidP="00431CE5">
      <w:pPr>
        <w:spacing w:line="480" w:lineRule="auto"/>
        <w:ind w:firstLine="720"/>
        <w:rPr>
          <w:rFonts w:asciiTheme="majorBidi" w:hAnsiTheme="majorBidi" w:cstheme="majorBidi"/>
          <w:sz w:val="24"/>
          <w:szCs w:val="24"/>
        </w:rPr>
      </w:pPr>
      <w:r w:rsidRPr="00911146">
        <w:rPr>
          <w:rFonts w:asciiTheme="majorBidi" w:hAnsiTheme="majorBidi" w:cstheme="majorBidi"/>
          <w:sz w:val="24"/>
          <w:szCs w:val="24"/>
        </w:rPr>
        <w:t xml:space="preserve">Rapid advances in technology created a myriad of opportunities for educators to professionally advance using eLearning platforms. According to </w:t>
      </w:r>
      <w:proofErr w:type="spellStart"/>
      <w:r w:rsidRPr="00911146">
        <w:rPr>
          <w:rFonts w:asciiTheme="majorBidi" w:hAnsiTheme="majorBidi" w:cstheme="majorBidi"/>
          <w:sz w:val="24"/>
          <w:szCs w:val="24"/>
        </w:rPr>
        <w:t>Hirumi</w:t>
      </w:r>
      <w:proofErr w:type="spellEnd"/>
      <w:r w:rsidRPr="00911146">
        <w:rPr>
          <w:rFonts w:asciiTheme="majorBidi" w:hAnsiTheme="majorBidi" w:cstheme="majorBidi"/>
          <w:sz w:val="24"/>
          <w:szCs w:val="24"/>
        </w:rPr>
        <w:t xml:space="preserve"> (2013), eLearning design and implementation should be based not only on emerging technologies or political agendas, instead it should rely on best practices and frameworks that </w:t>
      </w:r>
      <w:r w:rsidR="00431CE5">
        <w:rPr>
          <w:rFonts w:asciiTheme="majorBidi" w:hAnsiTheme="majorBidi" w:cstheme="majorBidi"/>
          <w:sz w:val="24"/>
          <w:szCs w:val="24"/>
        </w:rPr>
        <w:t>are</w:t>
      </w:r>
      <w:r w:rsidRPr="00911146">
        <w:rPr>
          <w:rFonts w:asciiTheme="majorBidi" w:hAnsiTheme="majorBidi" w:cstheme="majorBidi"/>
          <w:sz w:val="24"/>
          <w:szCs w:val="24"/>
        </w:rPr>
        <w:t xml:space="preserve"> based on human learning as a theoretical foundation. </w:t>
      </w:r>
      <w:r w:rsidRPr="00911146">
        <w:rPr>
          <w:rFonts w:asciiTheme="majorBidi" w:hAnsiTheme="majorBidi" w:cstheme="majorBidi"/>
          <w:sz w:val="24"/>
          <w:szCs w:val="24"/>
          <w:lang w:val="en"/>
        </w:rPr>
        <w:t xml:space="preserve">The possibilities that eLearning platforms offer in terms of collaboration are numerous. Learners actively share and produce knowledge, this result in innovative ideas that can be beneficial to the field of </w:t>
      </w:r>
      <w:r w:rsidR="002B3074">
        <w:rPr>
          <w:rFonts w:asciiTheme="majorBidi" w:hAnsiTheme="majorBidi" w:cstheme="majorBidi"/>
          <w:sz w:val="24"/>
          <w:szCs w:val="24"/>
          <w:lang w:val="en"/>
        </w:rPr>
        <w:t xml:space="preserve">teaching and </w:t>
      </w:r>
      <w:r w:rsidRPr="00911146">
        <w:rPr>
          <w:rFonts w:asciiTheme="majorBidi" w:hAnsiTheme="majorBidi" w:cstheme="majorBidi"/>
          <w:sz w:val="24"/>
          <w:szCs w:val="24"/>
          <w:lang w:val="en"/>
        </w:rPr>
        <w:t xml:space="preserve">learning (Fernandez &amp;, </w:t>
      </w:r>
      <w:proofErr w:type="spellStart"/>
      <w:r w:rsidRPr="00911146">
        <w:rPr>
          <w:rFonts w:asciiTheme="majorBidi" w:hAnsiTheme="majorBidi" w:cstheme="majorBidi"/>
          <w:sz w:val="24"/>
          <w:szCs w:val="24"/>
          <w:lang w:val="en"/>
        </w:rPr>
        <w:t>Valverde</w:t>
      </w:r>
      <w:proofErr w:type="spellEnd"/>
      <w:r w:rsidRPr="00911146">
        <w:rPr>
          <w:rFonts w:asciiTheme="majorBidi" w:hAnsiTheme="majorBidi" w:cstheme="majorBidi"/>
          <w:sz w:val="24"/>
          <w:szCs w:val="24"/>
          <w:lang w:val="en"/>
        </w:rPr>
        <w:t xml:space="preserve">, 2014). Collaborative learning is characterized by active shared experiences. Students are responsible of their learning and are encouraged to reflect on their cognitive processes. Scholars agree on the importance of combining eLearning and collaborative constructivist approach (Fernandez &amp;, </w:t>
      </w:r>
      <w:proofErr w:type="spellStart"/>
      <w:r w:rsidRPr="00911146">
        <w:rPr>
          <w:rFonts w:asciiTheme="majorBidi" w:hAnsiTheme="majorBidi" w:cstheme="majorBidi"/>
          <w:sz w:val="24"/>
          <w:szCs w:val="24"/>
          <w:lang w:val="en"/>
        </w:rPr>
        <w:t>Valverde</w:t>
      </w:r>
      <w:proofErr w:type="spellEnd"/>
      <w:r w:rsidRPr="00911146">
        <w:rPr>
          <w:rFonts w:asciiTheme="majorBidi" w:hAnsiTheme="majorBidi" w:cstheme="majorBidi"/>
          <w:sz w:val="24"/>
          <w:szCs w:val="24"/>
          <w:lang w:val="en"/>
        </w:rPr>
        <w:t xml:space="preserve">, 2014).  </w:t>
      </w:r>
      <w:r w:rsidRPr="00911146">
        <w:rPr>
          <w:rFonts w:asciiTheme="majorBidi" w:hAnsiTheme="majorBidi" w:cstheme="majorBidi"/>
          <w:sz w:val="24"/>
          <w:szCs w:val="24"/>
        </w:rPr>
        <w:t>The relationship between learning theories, instructional design and planned eLearning interactions are the foundations of a successful eLearning program (</w:t>
      </w:r>
      <w:proofErr w:type="spellStart"/>
      <w:r w:rsidRPr="00911146">
        <w:rPr>
          <w:rFonts w:asciiTheme="majorBidi" w:hAnsiTheme="majorBidi" w:cstheme="majorBidi"/>
          <w:sz w:val="24"/>
          <w:szCs w:val="24"/>
        </w:rPr>
        <w:t>Hirumi</w:t>
      </w:r>
      <w:proofErr w:type="spellEnd"/>
      <w:r w:rsidRPr="00911146">
        <w:rPr>
          <w:rFonts w:asciiTheme="majorBidi" w:hAnsiTheme="majorBidi" w:cstheme="majorBidi"/>
          <w:sz w:val="24"/>
          <w:szCs w:val="24"/>
        </w:rPr>
        <w:t xml:space="preserve">, 2013). </w:t>
      </w:r>
    </w:p>
    <w:p w:rsidR="004C12C4" w:rsidRPr="00911146" w:rsidRDefault="004C12C4" w:rsidP="00911146">
      <w:pPr>
        <w:spacing w:line="480" w:lineRule="auto"/>
        <w:rPr>
          <w:rFonts w:asciiTheme="majorBidi" w:hAnsiTheme="majorBidi" w:cstheme="majorBidi"/>
          <w:sz w:val="24"/>
          <w:szCs w:val="24"/>
        </w:rPr>
      </w:pPr>
    </w:p>
    <w:p w:rsidR="004C12C4" w:rsidRPr="00911146" w:rsidRDefault="004C12C4" w:rsidP="00911146">
      <w:pPr>
        <w:spacing w:line="480" w:lineRule="auto"/>
        <w:rPr>
          <w:rFonts w:asciiTheme="majorBidi" w:hAnsiTheme="majorBidi" w:cstheme="majorBidi"/>
          <w:sz w:val="24"/>
          <w:szCs w:val="24"/>
        </w:rPr>
      </w:pPr>
      <w:r w:rsidRPr="00911146">
        <w:rPr>
          <w:rFonts w:asciiTheme="majorBidi" w:hAnsiTheme="majorBidi" w:cstheme="majorBidi"/>
          <w:sz w:val="24"/>
          <w:szCs w:val="24"/>
        </w:rPr>
        <w:t>Vision</w:t>
      </w:r>
    </w:p>
    <w:p w:rsidR="004C12C4" w:rsidRDefault="004C12C4" w:rsidP="005300B0">
      <w:pPr>
        <w:spacing w:line="480" w:lineRule="auto"/>
        <w:ind w:firstLine="720"/>
        <w:rPr>
          <w:rFonts w:asciiTheme="majorBidi" w:hAnsiTheme="majorBidi" w:cstheme="majorBidi"/>
          <w:sz w:val="24"/>
          <w:szCs w:val="24"/>
        </w:rPr>
      </w:pPr>
      <w:r w:rsidRPr="00911146">
        <w:rPr>
          <w:rFonts w:asciiTheme="majorBidi" w:hAnsiTheme="majorBidi" w:cstheme="majorBidi"/>
          <w:sz w:val="24"/>
          <w:szCs w:val="24"/>
        </w:rPr>
        <w:t>Attention to workplace learning had greatly in</w:t>
      </w:r>
      <w:r w:rsidR="00911146" w:rsidRPr="00911146">
        <w:rPr>
          <w:rFonts w:asciiTheme="majorBidi" w:hAnsiTheme="majorBidi" w:cstheme="majorBidi"/>
          <w:sz w:val="24"/>
          <w:szCs w:val="24"/>
        </w:rPr>
        <w:t>creased due to the significant r</w:t>
      </w:r>
      <w:r w:rsidRPr="00911146">
        <w:rPr>
          <w:rFonts w:asciiTheme="majorBidi" w:hAnsiTheme="majorBidi" w:cstheme="majorBidi"/>
          <w:sz w:val="24"/>
          <w:szCs w:val="24"/>
        </w:rPr>
        <w:t>ole of professional skill and expertise in organization development (</w:t>
      </w:r>
      <w:proofErr w:type="spellStart"/>
      <w:r w:rsidRPr="00911146">
        <w:rPr>
          <w:rFonts w:asciiTheme="majorBidi" w:hAnsiTheme="majorBidi" w:cstheme="majorBidi"/>
          <w:sz w:val="24"/>
          <w:szCs w:val="24"/>
        </w:rPr>
        <w:t>Minhong</w:t>
      </w:r>
      <w:proofErr w:type="spellEnd"/>
      <w:r w:rsidRPr="00911146">
        <w:rPr>
          <w:rFonts w:asciiTheme="majorBidi" w:hAnsiTheme="majorBidi" w:cstheme="majorBidi"/>
          <w:sz w:val="24"/>
          <w:szCs w:val="24"/>
        </w:rPr>
        <w:t xml:space="preserve">, </w:t>
      </w:r>
      <w:proofErr w:type="spellStart"/>
      <w:r w:rsidRPr="00911146">
        <w:rPr>
          <w:rFonts w:asciiTheme="majorBidi" w:hAnsiTheme="majorBidi" w:cstheme="majorBidi"/>
          <w:sz w:val="24"/>
          <w:szCs w:val="24"/>
        </w:rPr>
        <w:t>Weijia</w:t>
      </w:r>
      <w:proofErr w:type="spellEnd"/>
      <w:r w:rsidRPr="00911146">
        <w:rPr>
          <w:rFonts w:asciiTheme="majorBidi" w:hAnsiTheme="majorBidi" w:cstheme="majorBidi"/>
          <w:sz w:val="24"/>
          <w:szCs w:val="24"/>
        </w:rPr>
        <w:t xml:space="preserve"> &amp; Yang, 2010). To organize instructional activities and deliver them effectively, designers need to understand the organization, scope and sequence, instructional events</w:t>
      </w:r>
      <w:r w:rsidR="007533D9">
        <w:rPr>
          <w:rFonts w:asciiTheme="majorBidi" w:hAnsiTheme="majorBidi" w:cstheme="majorBidi"/>
          <w:sz w:val="24"/>
          <w:szCs w:val="24"/>
        </w:rPr>
        <w:t>,</w:t>
      </w:r>
      <w:r w:rsidRPr="00911146">
        <w:rPr>
          <w:rFonts w:asciiTheme="majorBidi" w:hAnsiTheme="majorBidi" w:cstheme="majorBidi"/>
          <w:sz w:val="24"/>
          <w:szCs w:val="24"/>
        </w:rPr>
        <w:t xml:space="preserve"> and types of learning experiences (Brown </w:t>
      </w:r>
      <w:r w:rsidRPr="00911146">
        <w:rPr>
          <w:rFonts w:asciiTheme="majorBidi" w:hAnsiTheme="majorBidi" w:cstheme="majorBidi"/>
          <w:sz w:val="24"/>
          <w:szCs w:val="24"/>
        </w:rPr>
        <w:lastRenderedPageBreak/>
        <w:t>&amp; Green, 2011). Instructional designers need to decide the scope and sequence of instruction in order to identify appropriate content for learners who need extra support and those who need extra challenge. According to Brown &amp; Green, (2011), instructional designer</w:t>
      </w:r>
      <w:r w:rsidR="00E214E0">
        <w:rPr>
          <w:rFonts w:asciiTheme="majorBidi" w:hAnsiTheme="majorBidi" w:cstheme="majorBidi"/>
          <w:sz w:val="24"/>
          <w:szCs w:val="24"/>
        </w:rPr>
        <w:t>s</w:t>
      </w:r>
      <w:r w:rsidRPr="00911146">
        <w:rPr>
          <w:rFonts w:asciiTheme="majorBidi" w:hAnsiTheme="majorBidi" w:cstheme="majorBidi"/>
          <w:sz w:val="24"/>
          <w:szCs w:val="24"/>
        </w:rPr>
        <w:t xml:space="preserve"> need to apply the </w:t>
      </w:r>
      <w:r w:rsidR="00911146">
        <w:rPr>
          <w:rFonts w:asciiTheme="majorBidi" w:hAnsiTheme="majorBidi" w:cstheme="majorBidi"/>
          <w:sz w:val="24"/>
          <w:szCs w:val="24"/>
        </w:rPr>
        <w:t>Universal D</w:t>
      </w:r>
      <w:r w:rsidRPr="00911146">
        <w:rPr>
          <w:rFonts w:asciiTheme="majorBidi" w:hAnsiTheme="majorBidi" w:cstheme="majorBidi"/>
          <w:sz w:val="24"/>
          <w:szCs w:val="24"/>
        </w:rPr>
        <w:t xml:space="preserve">esign for </w:t>
      </w:r>
      <w:r w:rsidR="00911146">
        <w:rPr>
          <w:rFonts w:asciiTheme="majorBidi" w:hAnsiTheme="majorBidi" w:cstheme="majorBidi"/>
          <w:sz w:val="24"/>
          <w:szCs w:val="24"/>
        </w:rPr>
        <w:t>L</w:t>
      </w:r>
      <w:r w:rsidRPr="00911146">
        <w:rPr>
          <w:rFonts w:asciiTheme="majorBidi" w:hAnsiTheme="majorBidi" w:cstheme="majorBidi"/>
          <w:sz w:val="24"/>
          <w:szCs w:val="24"/>
        </w:rPr>
        <w:t>earning</w:t>
      </w:r>
      <w:r w:rsidR="00911146">
        <w:rPr>
          <w:rFonts w:asciiTheme="majorBidi" w:hAnsiTheme="majorBidi" w:cstheme="majorBidi"/>
          <w:sz w:val="24"/>
          <w:szCs w:val="24"/>
        </w:rPr>
        <w:t xml:space="preserve"> (UDL)</w:t>
      </w:r>
      <w:r w:rsidRPr="00911146">
        <w:rPr>
          <w:rFonts w:asciiTheme="majorBidi" w:hAnsiTheme="majorBidi" w:cstheme="majorBidi"/>
          <w:sz w:val="24"/>
          <w:szCs w:val="24"/>
        </w:rPr>
        <w:t xml:space="preserve"> to meet the needs of a variety of learning styles and select activities that is appropriate to each instructional event. The authors also emphasized the importance of choosing activities that match the delivery method or choosing a delivery method that the individuals and </w:t>
      </w:r>
      <w:r w:rsidR="00381590">
        <w:rPr>
          <w:rFonts w:asciiTheme="majorBidi" w:hAnsiTheme="majorBidi" w:cstheme="majorBidi"/>
          <w:sz w:val="24"/>
          <w:szCs w:val="24"/>
        </w:rPr>
        <w:t>the organization</w:t>
      </w:r>
      <w:r w:rsidR="005B6824">
        <w:rPr>
          <w:rFonts w:asciiTheme="majorBidi" w:hAnsiTheme="majorBidi" w:cstheme="majorBidi"/>
          <w:sz w:val="24"/>
          <w:szCs w:val="24"/>
        </w:rPr>
        <w:t>s need</w:t>
      </w:r>
      <w:r w:rsidRPr="00911146">
        <w:rPr>
          <w:rFonts w:asciiTheme="majorBidi" w:hAnsiTheme="majorBidi" w:cstheme="majorBidi"/>
          <w:sz w:val="24"/>
          <w:szCs w:val="24"/>
        </w:rPr>
        <w:t xml:space="preserve"> (Brown &amp; Green, 2011).</w:t>
      </w:r>
      <w:r w:rsidR="00911146">
        <w:rPr>
          <w:rFonts w:asciiTheme="majorBidi" w:hAnsiTheme="majorBidi" w:cstheme="majorBidi"/>
          <w:sz w:val="24"/>
          <w:szCs w:val="24"/>
        </w:rPr>
        <w:t xml:space="preserve"> </w:t>
      </w:r>
      <w:r w:rsidR="00911146" w:rsidRPr="00911146">
        <w:rPr>
          <w:rFonts w:asciiTheme="majorBidi" w:hAnsiTheme="majorBidi" w:cstheme="majorBidi"/>
          <w:sz w:val="24"/>
          <w:szCs w:val="24"/>
        </w:rPr>
        <w:t>Organizational learning means that the focus should be beyond the individual level</w:t>
      </w:r>
      <w:r w:rsidR="00E46689">
        <w:rPr>
          <w:rFonts w:asciiTheme="majorBidi" w:hAnsiTheme="majorBidi" w:cstheme="majorBidi"/>
          <w:sz w:val="24"/>
          <w:szCs w:val="24"/>
        </w:rPr>
        <w:t>,</w:t>
      </w:r>
      <w:r w:rsidR="00911146" w:rsidRPr="00911146">
        <w:rPr>
          <w:rFonts w:asciiTheme="majorBidi" w:hAnsiTheme="majorBidi" w:cstheme="majorBidi"/>
          <w:sz w:val="24"/>
          <w:szCs w:val="24"/>
        </w:rPr>
        <w:t xml:space="preserve"> and on organizational systems, structures and policies, so learning can be reused to serve the organization. Knowledge management refers to the practices used by the organization to identify, create, represent and distribute knowledge for utilization (</w:t>
      </w:r>
      <w:proofErr w:type="spellStart"/>
      <w:r w:rsidR="00911146" w:rsidRPr="00911146">
        <w:rPr>
          <w:rFonts w:asciiTheme="majorBidi" w:hAnsiTheme="majorBidi" w:cstheme="majorBidi"/>
          <w:sz w:val="24"/>
          <w:szCs w:val="24"/>
        </w:rPr>
        <w:t>Minhong</w:t>
      </w:r>
      <w:proofErr w:type="spellEnd"/>
      <w:r w:rsidR="00911146" w:rsidRPr="00911146">
        <w:rPr>
          <w:rFonts w:asciiTheme="majorBidi" w:hAnsiTheme="majorBidi" w:cstheme="majorBidi"/>
          <w:sz w:val="24"/>
          <w:szCs w:val="24"/>
        </w:rPr>
        <w:t xml:space="preserve">, </w:t>
      </w:r>
      <w:proofErr w:type="spellStart"/>
      <w:r w:rsidR="00911146" w:rsidRPr="00911146">
        <w:rPr>
          <w:rFonts w:asciiTheme="majorBidi" w:hAnsiTheme="majorBidi" w:cstheme="majorBidi"/>
          <w:sz w:val="24"/>
          <w:szCs w:val="24"/>
        </w:rPr>
        <w:t>Weijia</w:t>
      </w:r>
      <w:proofErr w:type="spellEnd"/>
      <w:r w:rsidR="00911146" w:rsidRPr="00911146">
        <w:rPr>
          <w:rFonts w:asciiTheme="majorBidi" w:hAnsiTheme="majorBidi" w:cstheme="majorBidi"/>
          <w:sz w:val="24"/>
          <w:szCs w:val="24"/>
        </w:rPr>
        <w:t xml:space="preserve"> &amp; Yang, 2010).</w:t>
      </w:r>
    </w:p>
    <w:p w:rsidR="00272CD4" w:rsidRDefault="00272CD4" w:rsidP="00023307">
      <w:pPr>
        <w:spacing w:line="480" w:lineRule="auto"/>
        <w:ind w:firstLine="720"/>
        <w:rPr>
          <w:rFonts w:asciiTheme="majorBidi" w:hAnsiTheme="majorBidi" w:cstheme="majorBidi"/>
          <w:sz w:val="24"/>
          <w:szCs w:val="24"/>
          <w:lang w:val="en"/>
        </w:rPr>
      </w:pPr>
      <w:r w:rsidRPr="00272CD4">
        <w:rPr>
          <w:rFonts w:asciiTheme="majorBidi" w:hAnsiTheme="majorBidi" w:cstheme="majorBidi"/>
          <w:sz w:val="24"/>
          <w:szCs w:val="24"/>
          <w:lang w:val="en"/>
        </w:rPr>
        <w:t xml:space="preserve">Instructional designers should pay attention to the activities in which learners will participate. They should be designed based on the task, learner and goals. </w:t>
      </w:r>
      <w:r w:rsidR="00023307">
        <w:rPr>
          <w:rFonts w:asciiTheme="majorBidi" w:hAnsiTheme="majorBidi" w:cstheme="majorBidi"/>
          <w:sz w:val="24"/>
          <w:szCs w:val="24"/>
          <w:lang w:val="en"/>
        </w:rPr>
        <w:t>The</w:t>
      </w:r>
      <w:r w:rsidRPr="00272CD4">
        <w:rPr>
          <w:rFonts w:asciiTheme="majorBidi" w:hAnsiTheme="majorBidi" w:cstheme="majorBidi"/>
          <w:sz w:val="24"/>
          <w:szCs w:val="24"/>
          <w:lang w:val="en"/>
        </w:rPr>
        <w:t xml:space="preserve"> vision for this </w:t>
      </w:r>
      <w:r w:rsidR="00023307">
        <w:rPr>
          <w:rFonts w:asciiTheme="majorBidi" w:hAnsiTheme="majorBidi" w:cstheme="majorBidi"/>
          <w:sz w:val="24"/>
          <w:szCs w:val="24"/>
          <w:lang w:val="en"/>
        </w:rPr>
        <w:t xml:space="preserve">particular </w:t>
      </w:r>
      <w:r w:rsidRPr="00272CD4">
        <w:rPr>
          <w:rFonts w:asciiTheme="majorBidi" w:hAnsiTheme="majorBidi" w:cstheme="majorBidi"/>
          <w:sz w:val="24"/>
          <w:szCs w:val="24"/>
          <w:lang w:val="en"/>
        </w:rPr>
        <w:t>proposal, will use open-ended learning environment as Brown &amp; Green (2011), mentioned and design the activities around learners personalized needs.</w:t>
      </w:r>
    </w:p>
    <w:p w:rsidR="00272CD4" w:rsidRDefault="00272CD4" w:rsidP="00023307">
      <w:pPr>
        <w:spacing w:line="480" w:lineRule="auto"/>
        <w:ind w:firstLine="720"/>
        <w:rPr>
          <w:rFonts w:asciiTheme="majorBidi" w:hAnsiTheme="majorBidi" w:cstheme="majorBidi"/>
          <w:sz w:val="24"/>
          <w:szCs w:val="24"/>
          <w:lang w:val="en"/>
        </w:rPr>
      </w:pPr>
      <w:r w:rsidRPr="00272CD4">
        <w:rPr>
          <w:rFonts w:asciiTheme="majorBidi" w:hAnsiTheme="majorBidi" w:cstheme="majorBidi"/>
          <w:sz w:val="24"/>
          <w:szCs w:val="24"/>
          <w:lang w:val="en"/>
        </w:rPr>
        <w:t>Designers of an eLearning practice for an organization need to examine adult learning theories, organizational learning, and knowledge management (</w:t>
      </w:r>
      <w:proofErr w:type="spellStart"/>
      <w:r w:rsidRPr="00272CD4">
        <w:rPr>
          <w:rFonts w:asciiTheme="majorBidi" w:hAnsiTheme="majorBidi" w:cstheme="majorBidi"/>
          <w:sz w:val="24"/>
          <w:szCs w:val="24"/>
          <w:lang w:val="en"/>
        </w:rPr>
        <w:t>Minhong</w:t>
      </w:r>
      <w:proofErr w:type="spellEnd"/>
      <w:r w:rsidRPr="00272CD4">
        <w:rPr>
          <w:rFonts w:asciiTheme="majorBidi" w:hAnsiTheme="majorBidi" w:cstheme="majorBidi"/>
          <w:sz w:val="24"/>
          <w:szCs w:val="24"/>
          <w:lang w:val="en"/>
        </w:rPr>
        <w:t xml:space="preserve">, </w:t>
      </w:r>
      <w:proofErr w:type="spellStart"/>
      <w:r w:rsidRPr="00272CD4">
        <w:rPr>
          <w:rFonts w:asciiTheme="majorBidi" w:hAnsiTheme="majorBidi" w:cstheme="majorBidi"/>
          <w:sz w:val="24"/>
          <w:szCs w:val="24"/>
          <w:lang w:val="en"/>
        </w:rPr>
        <w:t>Weijia</w:t>
      </w:r>
      <w:proofErr w:type="spellEnd"/>
      <w:r w:rsidRPr="00272CD4">
        <w:rPr>
          <w:rFonts w:asciiTheme="majorBidi" w:hAnsiTheme="majorBidi" w:cstheme="majorBidi"/>
          <w:sz w:val="24"/>
          <w:szCs w:val="24"/>
          <w:lang w:val="en"/>
        </w:rPr>
        <w:t xml:space="preserve"> &amp; Yang, 2010). Adult learning strategies should be the basis of the design of any </w:t>
      </w:r>
      <w:r w:rsidR="00E46689">
        <w:rPr>
          <w:rFonts w:asciiTheme="majorBidi" w:hAnsiTheme="majorBidi" w:cstheme="majorBidi"/>
          <w:sz w:val="24"/>
          <w:szCs w:val="24"/>
          <w:lang w:val="en"/>
        </w:rPr>
        <w:t xml:space="preserve">professional development </w:t>
      </w:r>
      <w:r w:rsidRPr="00272CD4">
        <w:rPr>
          <w:rFonts w:asciiTheme="majorBidi" w:hAnsiTheme="majorBidi" w:cstheme="majorBidi"/>
          <w:sz w:val="24"/>
          <w:szCs w:val="24"/>
          <w:lang w:val="en"/>
        </w:rPr>
        <w:t xml:space="preserve">eLearning practice along with the ability of self-direct learning. Employees will be motivated </w:t>
      </w:r>
      <w:r w:rsidR="00023307">
        <w:rPr>
          <w:rFonts w:asciiTheme="majorBidi" w:hAnsiTheme="majorBidi" w:cstheme="majorBidi"/>
          <w:sz w:val="24"/>
          <w:szCs w:val="24"/>
          <w:lang w:val="en"/>
        </w:rPr>
        <w:t>i</w:t>
      </w:r>
      <w:r w:rsidRPr="00272CD4">
        <w:rPr>
          <w:rFonts w:asciiTheme="majorBidi" w:hAnsiTheme="majorBidi" w:cstheme="majorBidi"/>
          <w:sz w:val="24"/>
          <w:szCs w:val="24"/>
          <w:lang w:val="en"/>
        </w:rPr>
        <w:t>f the objectives are set to meet their needs.</w:t>
      </w:r>
    </w:p>
    <w:p w:rsidR="00AA044A" w:rsidRDefault="00272CD4" w:rsidP="00272CD4">
      <w:pPr>
        <w:spacing w:line="480" w:lineRule="auto"/>
        <w:ind w:firstLine="720"/>
        <w:rPr>
          <w:rFonts w:asciiTheme="majorBidi" w:hAnsiTheme="majorBidi" w:cstheme="majorBidi"/>
          <w:sz w:val="24"/>
          <w:szCs w:val="24"/>
          <w:lang w:val="en"/>
        </w:rPr>
      </w:pPr>
      <w:proofErr w:type="spellStart"/>
      <w:r w:rsidRPr="00272CD4">
        <w:rPr>
          <w:rFonts w:asciiTheme="majorBidi" w:hAnsiTheme="majorBidi" w:cstheme="majorBidi"/>
          <w:sz w:val="24"/>
          <w:szCs w:val="24"/>
          <w:lang w:val="en"/>
        </w:rPr>
        <w:t>Minhong</w:t>
      </w:r>
      <w:proofErr w:type="spellEnd"/>
      <w:r w:rsidRPr="00272CD4">
        <w:rPr>
          <w:rFonts w:asciiTheme="majorBidi" w:hAnsiTheme="majorBidi" w:cstheme="majorBidi"/>
          <w:sz w:val="24"/>
          <w:szCs w:val="24"/>
          <w:lang w:val="en"/>
        </w:rPr>
        <w:t xml:space="preserve">, </w:t>
      </w:r>
      <w:proofErr w:type="spellStart"/>
      <w:r w:rsidRPr="00272CD4">
        <w:rPr>
          <w:rFonts w:asciiTheme="majorBidi" w:hAnsiTheme="majorBidi" w:cstheme="majorBidi"/>
          <w:sz w:val="24"/>
          <w:szCs w:val="24"/>
          <w:lang w:val="en"/>
        </w:rPr>
        <w:t>Weijia</w:t>
      </w:r>
      <w:proofErr w:type="spellEnd"/>
      <w:r w:rsidRPr="00272CD4">
        <w:rPr>
          <w:rFonts w:asciiTheme="majorBidi" w:hAnsiTheme="majorBidi" w:cstheme="majorBidi"/>
          <w:sz w:val="24"/>
          <w:szCs w:val="24"/>
          <w:lang w:val="en"/>
        </w:rPr>
        <w:t xml:space="preserve"> &amp; Yang, (2010), define certain requirements for the workplace eLearning to ensure success and to meet the needs of employees. They claim that most eLearning </w:t>
      </w:r>
      <w:r w:rsidRPr="00272CD4">
        <w:rPr>
          <w:rFonts w:asciiTheme="majorBidi" w:hAnsiTheme="majorBidi" w:cstheme="majorBidi"/>
          <w:sz w:val="24"/>
          <w:szCs w:val="24"/>
          <w:lang w:val="en"/>
        </w:rPr>
        <w:lastRenderedPageBreak/>
        <w:t>in the workplace despite the need, fail to motivate employees to learn. These requirements involve the relationship between the learner, organization, learning content and social context.</w:t>
      </w:r>
    </w:p>
    <w:p w:rsidR="0071393B" w:rsidRDefault="0071393B" w:rsidP="00AA044A">
      <w:pPr>
        <w:spacing w:line="480" w:lineRule="auto"/>
        <w:ind w:firstLine="720"/>
        <w:rPr>
          <w:rFonts w:asciiTheme="majorBidi" w:hAnsiTheme="majorBidi" w:cstheme="majorBidi"/>
          <w:sz w:val="24"/>
          <w:szCs w:val="24"/>
          <w:lang w:val="en"/>
        </w:rPr>
      </w:pPr>
      <w:r w:rsidRPr="0071393B">
        <w:rPr>
          <w:rFonts w:asciiTheme="majorBidi" w:hAnsiTheme="majorBidi" w:cstheme="majorBidi"/>
          <w:sz w:val="24"/>
          <w:szCs w:val="24"/>
          <w:lang w:val="en"/>
        </w:rPr>
        <w:t>The</w:t>
      </w:r>
      <w:r>
        <w:rPr>
          <w:rFonts w:asciiTheme="majorBidi" w:hAnsiTheme="majorBidi" w:cstheme="majorBidi"/>
          <w:sz w:val="24"/>
          <w:szCs w:val="24"/>
          <w:lang w:val="en"/>
        </w:rPr>
        <w:t>re</w:t>
      </w:r>
      <w:r w:rsidRPr="0071393B">
        <w:rPr>
          <w:rFonts w:asciiTheme="majorBidi" w:hAnsiTheme="majorBidi" w:cstheme="majorBidi"/>
          <w:sz w:val="24"/>
          <w:szCs w:val="24"/>
          <w:lang w:val="en"/>
        </w:rPr>
        <w:t xml:space="preserve"> are three requirements of establishing an eLearning platform; the first is the teaching aspect which refers to the curriculum, course design</w:t>
      </w:r>
      <w:r w:rsidR="00AA044A">
        <w:rPr>
          <w:rFonts w:asciiTheme="majorBidi" w:hAnsiTheme="majorBidi" w:cstheme="majorBidi"/>
          <w:sz w:val="24"/>
          <w:szCs w:val="24"/>
          <w:lang w:val="en"/>
        </w:rPr>
        <w:t xml:space="preserve">. Second is the </w:t>
      </w:r>
      <w:r w:rsidRPr="0071393B">
        <w:rPr>
          <w:rFonts w:asciiTheme="majorBidi" w:hAnsiTheme="majorBidi" w:cstheme="majorBidi"/>
          <w:sz w:val="24"/>
          <w:szCs w:val="24"/>
          <w:lang w:val="en"/>
        </w:rPr>
        <w:t xml:space="preserve">collaboration between teacher and student. </w:t>
      </w:r>
      <w:r w:rsidR="00AA044A">
        <w:rPr>
          <w:rFonts w:asciiTheme="majorBidi" w:hAnsiTheme="majorBidi" w:cstheme="majorBidi"/>
          <w:sz w:val="24"/>
          <w:szCs w:val="24"/>
          <w:lang w:val="en"/>
        </w:rPr>
        <w:t>Third</w:t>
      </w:r>
      <w:r w:rsidRPr="0071393B">
        <w:rPr>
          <w:rFonts w:asciiTheme="majorBidi" w:hAnsiTheme="majorBidi" w:cstheme="majorBidi"/>
          <w:sz w:val="24"/>
          <w:szCs w:val="24"/>
          <w:lang w:val="en"/>
        </w:rPr>
        <w:t xml:space="preserve"> is the social aspect which allows students to understand how learner project themselves as “real” people, especially in discussion forums where communication is asynchronous (Fernandez &amp;, </w:t>
      </w:r>
      <w:proofErr w:type="spellStart"/>
      <w:r w:rsidRPr="0071393B">
        <w:rPr>
          <w:rFonts w:asciiTheme="majorBidi" w:hAnsiTheme="majorBidi" w:cstheme="majorBidi"/>
          <w:sz w:val="24"/>
          <w:szCs w:val="24"/>
          <w:lang w:val="en"/>
        </w:rPr>
        <w:t>Valverde</w:t>
      </w:r>
      <w:proofErr w:type="spellEnd"/>
      <w:r w:rsidRPr="0071393B">
        <w:rPr>
          <w:rFonts w:asciiTheme="majorBidi" w:hAnsiTheme="majorBidi" w:cstheme="majorBidi"/>
          <w:sz w:val="24"/>
          <w:szCs w:val="24"/>
          <w:lang w:val="en"/>
        </w:rPr>
        <w:t>, 2014).</w:t>
      </w:r>
    </w:p>
    <w:p w:rsidR="00E43DB7" w:rsidRDefault="00E43DB7" w:rsidP="00E43DB7">
      <w:pPr>
        <w:spacing w:line="480" w:lineRule="auto"/>
        <w:ind w:firstLine="720"/>
        <w:rPr>
          <w:rFonts w:asciiTheme="majorBidi" w:hAnsiTheme="majorBidi" w:cstheme="majorBidi"/>
          <w:sz w:val="24"/>
          <w:szCs w:val="24"/>
          <w:lang w:val="en"/>
        </w:rPr>
      </w:pPr>
      <w:r w:rsidRPr="00272CD4">
        <w:rPr>
          <w:rFonts w:asciiTheme="majorBidi" w:hAnsiTheme="majorBidi" w:cstheme="majorBidi"/>
          <w:sz w:val="24"/>
          <w:szCs w:val="24"/>
          <w:lang w:val="en"/>
        </w:rPr>
        <w:t>Learning in the workplace should be built on practical tasks and objectives that serve the organizational goals. The activities should address organization interests, individual needs and work context. The connection between learning and work performance should be emphasized (</w:t>
      </w:r>
      <w:proofErr w:type="spellStart"/>
      <w:r w:rsidRPr="00272CD4">
        <w:rPr>
          <w:rFonts w:asciiTheme="majorBidi" w:hAnsiTheme="majorBidi" w:cstheme="majorBidi"/>
          <w:sz w:val="24"/>
          <w:szCs w:val="24"/>
          <w:lang w:val="en"/>
        </w:rPr>
        <w:t>Minhong</w:t>
      </w:r>
      <w:proofErr w:type="spellEnd"/>
      <w:r w:rsidRPr="00272CD4">
        <w:rPr>
          <w:rFonts w:asciiTheme="majorBidi" w:hAnsiTheme="majorBidi" w:cstheme="majorBidi"/>
          <w:sz w:val="24"/>
          <w:szCs w:val="24"/>
          <w:lang w:val="en"/>
        </w:rPr>
        <w:t xml:space="preserve">, </w:t>
      </w:r>
      <w:proofErr w:type="spellStart"/>
      <w:r w:rsidRPr="00272CD4">
        <w:rPr>
          <w:rFonts w:asciiTheme="majorBidi" w:hAnsiTheme="majorBidi" w:cstheme="majorBidi"/>
          <w:sz w:val="24"/>
          <w:szCs w:val="24"/>
          <w:lang w:val="en"/>
        </w:rPr>
        <w:t>Weijia</w:t>
      </w:r>
      <w:proofErr w:type="spellEnd"/>
      <w:r w:rsidRPr="00272CD4">
        <w:rPr>
          <w:rFonts w:asciiTheme="majorBidi" w:hAnsiTheme="majorBidi" w:cstheme="majorBidi"/>
          <w:sz w:val="24"/>
          <w:szCs w:val="24"/>
          <w:lang w:val="en"/>
        </w:rPr>
        <w:t xml:space="preserve"> &amp; Yang, 2010).</w:t>
      </w:r>
    </w:p>
    <w:p w:rsidR="00272CD4" w:rsidRDefault="00272CD4" w:rsidP="00272CD4">
      <w:pPr>
        <w:spacing w:line="480" w:lineRule="auto"/>
        <w:ind w:firstLine="720"/>
        <w:rPr>
          <w:rFonts w:asciiTheme="majorBidi" w:hAnsiTheme="majorBidi" w:cstheme="majorBidi"/>
          <w:sz w:val="24"/>
          <w:szCs w:val="24"/>
          <w:lang w:val="en"/>
        </w:rPr>
      </w:pPr>
      <w:r w:rsidRPr="00272CD4">
        <w:rPr>
          <w:rFonts w:asciiTheme="majorBidi" w:hAnsiTheme="majorBidi" w:cstheme="majorBidi"/>
          <w:sz w:val="24"/>
          <w:szCs w:val="24"/>
          <w:lang w:val="en"/>
        </w:rPr>
        <w:t>The content of the instruction, and its activities are organized into a curriculum. The curriculum would be further organized into a macro and micro levels (broadest level and most specific ones) or vertical and horizontal dimensions (what will be the sequence of cont</w:t>
      </w:r>
      <w:r>
        <w:rPr>
          <w:rFonts w:asciiTheme="majorBidi" w:hAnsiTheme="majorBidi" w:cstheme="majorBidi"/>
          <w:sz w:val="24"/>
          <w:szCs w:val="24"/>
          <w:lang w:val="en"/>
        </w:rPr>
        <w:t>ent</w:t>
      </w:r>
      <w:r w:rsidRPr="00272CD4">
        <w:rPr>
          <w:rFonts w:asciiTheme="majorBidi" w:hAnsiTheme="majorBidi" w:cstheme="majorBidi"/>
          <w:sz w:val="24"/>
          <w:szCs w:val="24"/>
          <w:lang w:val="en"/>
        </w:rPr>
        <w:t>s and will be taught concurrently). Brown &amp; Green, (2011), define the basic events in instruction as; introduction, body, conclusion and assessment.</w:t>
      </w:r>
    </w:p>
    <w:p w:rsidR="002C14A8" w:rsidRDefault="002C14A8" w:rsidP="00272CD4">
      <w:pPr>
        <w:spacing w:line="480" w:lineRule="auto"/>
        <w:ind w:firstLine="720"/>
        <w:rPr>
          <w:rFonts w:asciiTheme="majorBidi" w:hAnsiTheme="majorBidi" w:cstheme="majorBidi"/>
          <w:sz w:val="24"/>
          <w:szCs w:val="24"/>
          <w:lang w:val="en"/>
        </w:rPr>
      </w:pPr>
      <w:r w:rsidRPr="002C14A8">
        <w:rPr>
          <w:rFonts w:asciiTheme="majorBidi" w:hAnsiTheme="majorBidi" w:cstheme="majorBidi"/>
          <w:sz w:val="24"/>
          <w:szCs w:val="24"/>
          <w:lang w:val="en"/>
        </w:rPr>
        <w:t xml:space="preserve">Creating a community of practice in an eLearning environment when face-to-face </w:t>
      </w:r>
      <w:r w:rsidR="00AF0307">
        <w:rPr>
          <w:rFonts w:asciiTheme="majorBidi" w:hAnsiTheme="majorBidi" w:cstheme="majorBidi"/>
          <w:sz w:val="24"/>
          <w:szCs w:val="24"/>
          <w:lang w:val="en"/>
        </w:rPr>
        <w:t xml:space="preserve">(FTF) </w:t>
      </w:r>
      <w:r w:rsidRPr="002C14A8">
        <w:rPr>
          <w:rFonts w:asciiTheme="majorBidi" w:hAnsiTheme="majorBidi" w:cstheme="majorBidi"/>
          <w:sz w:val="24"/>
          <w:szCs w:val="24"/>
          <w:lang w:val="en"/>
        </w:rPr>
        <w:t xml:space="preserve">interaction is absent require a social presence to compensate for the building of knowledge that takes place in the negotiation of meaning in FTF setting (Fernandez &amp;, </w:t>
      </w:r>
      <w:proofErr w:type="spellStart"/>
      <w:r w:rsidRPr="002C14A8">
        <w:rPr>
          <w:rFonts w:asciiTheme="majorBidi" w:hAnsiTheme="majorBidi" w:cstheme="majorBidi"/>
          <w:sz w:val="24"/>
          <w:szCs w:val="24"/>
          <w:lang w:val="en"/>
        </w:rPr>
        <w:t>Valverde</w:t>
      </w:r>
      <w:proofErr w:type="spellEnd"/>
      <w:r w:rsidRPr="002C14A8">
        <w:rPr>
          <w:rFonts w:asciiTheme="majorBidi" w:hAnsiTheme="majorBidi" w:cstheme="majorBidi"/>
          <w:sz w:val="24"/>
          <w:szCs w:val="24"/>
          <w:lang w:val="en"/>
        </w:rPr>
        <w:t>, 2014).</w:t>
      </w:r>
    </w:p>
    <w:p w:rsidR="0025406D" w:rsidRDefault="0025406D" w:rsidP="002B13AC">
      <w:pPr>
        <w:spacing w:line="480" w:lineRule="auto"/>
        <w:ind w:firstLine="720"/>
        <w:rPr>
          <w:rFonts w:asciiTheme="majorBidi" w:hAnsiTheme="majorBidi" w:cstheme="majorBidi"/>
          <w:sz w:val="24"/>
          <w:szCs w:val="24"/>
          <w:lang w:val="en"/>
        </w:rPr>
      </w:pPr>
      <w:r w:rsidRPr="0025406D">
        <w:rPr>
          <w:rFonts w:asciiTheme="majorBidi" w:hAnsiTheme="majorBidi" w:cstheme="majorBidi"/>
          <w:sz w:val="24"/>
          <w:szCs w:val="24"/>
          <w:lang w:val="en"/>
        </w:rPr>
        <w:t xml:space="preserve">In order to form a community of practice the model used should be based on participation, motivation and learning/interaction. Teachers play a role in creating strong sense of community of practice by creating a positive environment which increases student participation and </w:t>
      </w:r>
      <w:r w:rsidR="002B13AC" w:rsidRPr="0025406D">
        <w:rPr>
          <w:rFonts w:asciiTheme="majorBidi" w:hAnsiTheme="majorBidi" w:cstheme="majorBidi"/>
          <w:sz w:val="24"/>
          <w:szCs w:val="24"/>
          <w:lang w:val="en"/>
        </w:rPr>
        <w:t xml:space="preserve">motivation </w:t>
      </w:r>
      <w:r w:rsidRPr="0025406D">
        <w:rPr>
          <w:rFonts w:asciiTheme="majorBidi" w:hAnsiTheme="majorBidi" w:cstheme="majorBidi"/>
          <w:sz w:val="24"/>
          <w:szCs w:val="24"/>
          <w:lang w:val="en"/>
        </w:rPr>
        <w:t xml:space="preserve">(Fernandez &amp;, </w:t>
      </w:r>
      <w:proofErr w:type="spellStart"/>
      <w:r w:rsidRPr="0025406D">
        <w:rPr>
          <w:rFonts w:asciiTheme="majorBidi" w:hAnsiTheme="majorBidi" w:cstheme="majorBidi"/>
          <w:sz w:val="24"/>
          <w:szCs w:val="24"/>
          <w:lang w:val="en"/>
        </w:rPr>
        <w:t>Valverde</w:t>
      </w:r>
      <w:proofErr w:type="spellEnd"/>
      <w:r w:rsidRPr="0025406D">
        <w:rPr>
          <w:rFonts w:asciiTheme="majorBidi" w:hAnsiTheme="majorBidi" w:cstheme="majorBidi"/>
          <w:sz w:val="24"/>
          <w:szCs w:val="24"/>
          <w:lang w:val="en"/>
        </w:rPr>
        <w:t>, 2014).</w:t>
      </w:r>
    </w:p>
    <w:p w:rsidR="00801610" w:rsidRPr="00801610" w:rsidRDefault="00801610" w:rsidP="00801610">
      <w:pPr>
        <w:spacing w:line="480" w:lineRule="auto"/>
        <w:ind w:firstLine="720"/>
        <w:rPr>
          <w:rFonts w:asciiTheme="majorBidi" w:hAnsiTheme="majorBidi" w:cstheme="majorBidi"/>
          <w:sz w:val="24"/>
          <w:szCs w:val="24"/>
        </w:rPr>
      </w:pPr>
      <w:r w:rsidRPr="00801610">
        <w:rPr>
          <w:rFonts w:asciiTheme="majorBidi" w:hAnsiTheme="majorBidi" w:cstheme="majorBidi"/>
          <w:sz w:val="24"/>
          <w:szCs w:val="24"/>
        </w:rPr>
        <w:lastRenderedPageBreak/>
        <w:t>My proposal is to create an eLearning platform for staff professional development to serve a medium-size school district. The vision for this endeavor is</w:t>
      </w:r>
    </w:p>
    <w:p w:rsidR="00404803" w:rsidRPr="00801610" w:rsidRDefault="00801610" w:rsidP="00404803">
      <w:pPr>
        <w:spacing w:line="480" w:lineRule="auto"/>
        <w:ind w:firstLine="720"/>
        <w:rPr>
          <w:rFonts w:asciiTheme="majorBidi" w:hAnsiTheme="majorBidi" w:cstheme="majorBidi"/>
          <w:b/>
          <w:bCs/>
          <w:sz w:val="24"/>
          <w:szCs w:val="24"/>
        </w:rPr>
      </w:pPr>
      <w:r w:rsidRPr="00801610">
        <w:rPr>
          <w:rFonts w:asciiTheme="majorBidi" w:hAnsiTheme="majorBidi" w:cstheme="majorBidi"/>
          <w:b/>
          <w:bCs/>
          <w:sz w:val="24"/>
          <w:szCs w:val="24"/>
        </w:rPr>
        <w:t xml:space="preserve"> “To create </w:t>
      </w:r>
      <w:r w:rsidR="002B13AC">
        <w:rPr>
          <w:rFonts w:asciiTheme="majorBidi" w:hAnsiTheme="majorBidi" w:cstheme="majorBidi"/>
          <w:b/>
          <w:bCs/>
          <w:sz w:val="24"/>
          <w:szCs w:val="24"/>
        </w:rPr>
        <w:t xml:space="preserve">an ongoing </w:t>
      </w:r>
      <w:r w:rsidRPr="00801610">
        <w:rPr>
          <w:rFonts w:asciiTheme="majorBidi" w:hAnsiTheme="majorBidi" w:cstheme="majorBidi"/>
          <w:b/>
          <w:bCs/>
          <w:sz w:val="24"/>
          <w:szCs w:val="24"/>
        </w:rPr>
        <w:t xml:space="preserve">eLearning opportunities that meet the professional growth standards of technology integration set by the district and </w:t>
      </w:r>
      <w:r w:rsidR="002B13AC">
        <w:rPr>
          <w:rFonts w:asciiTheme="majorBidi" w:hAnsiTheme="majorBidi" w:cstheme="majorBidi"/>
          <w:b/>
          <w:bCs/>
          <w:sz w:val="24"/>
          <w:szCs w:val="24"/>
        </w:rPr>
        <w:t>promote collaboration among staff members</w:t>
      </w:r>
      <w:r w:rsidRPr="00801610">
        <w:rPr>
          <w:rFonts w:asciiTheme="majorBidi" w:hAnsiTheme="majorBidi" w:cstheme="majorBidi"/>
          <w:b/>
          <w:bCs/>
          <w:sz w:val="24"/>
          <w:szCs w:val="24"/>
        </w:rPr>
        <w:t xml:space="preserve">”  </w:t>
      </w:r>
    </w:p>
    <w:p w:rsidR="00272CD4" w:rsidRPr="00404803" w:rsidRDefault="006A1686" w:rsidP="00B92C2D">
      <w:pPr>
        <w:spacing w:line="480" w:lineRule="auto"/>
        <w:rPr>
          <w:rFonts w:asciiTheme="majorBidi" w:hAnsiTheme="majorBidi" w:cstheme="majorBidi"/>
          <w:b/>
          <w:bCs/>
          <w:sz w:val="24"/>
          <w:szCs w:val="24"/>
          <w:lang w:val="en"/>
        </w:rPr>
      </w:pPr>
      <w:r w:rsidRPr="00404803">
        <w:rPr>
          <w:rFonts w:asciiTheme="majorBidi" w:hAnsiTheme="majorBidi" w:cstheme="majorBidi"/>
          <w:b/>
          <w:bCs/>
          <w:sz w:val="24"/>
          <w:szCs w:val="24"/>
          <w:lang w:val="en"/>
        </w:rPr>
        <w:t>ELearning Plan</w:t>
      </w:r>
      <w:r w:rsidR="005B0B61">
        <w:rPr>
          <w:rFonts w:asciiTheme="majorBidi" w:hAnsiTheme="majorBidi" w:cstheme="majorBidi"/>
          <w:b/>
          <w:bCs/>
          <w:sz w:val="24"/>
          <w:szCs w:val="24"/>
          <w:lang w:val="en"/>
        </w:rPr>
        <w:t xml:space="preserve"> </w:t>
      </w:r>
      <w:r w:rsidR="005B0B61" w:rsidRPr="00215E8E">
        <w:rPr>
          <w:rFonts w:asciiTheme="majorBidi" w:hAnsiTheme="majorBidi" w:cstheme="majorBidi"/>
          <w:sz w:val="24"/>
          <w:szCs w:val="24"/>
          <w:lang w:val="en"/>
        </w:rPr>
        <w:t>(</w:t>
      </w:r>
      <w:r w:rsidR="00215E8E" w:rsidRPr="005B0B61">
        <w:rPr>
          <w:rFonts w:asciiTheme="majorBidi" w:hAnsiTheme="majorBidi" w:cstheme="majorBidi"/>
          <w:sz w:val="24"/>
          <w:szCs w:val="24"/>
        </w:rPr>
        <w:t>U.S. Dept. Education</w:t>
      </w:r>
      <w:r w:rsidR="00215E8E">
        <w:rPr>
          <w:rFonts w:asciiTheme="majorBidi" w:hAnsiTheme="majorBidi" w:cstheme="majorBidi"/>
          <w:sz w:val="24"/>
          <w:szCs w:val="24"/>
        </w:rPr>
        <w:t>, 2010)</w:t>
      </w:r>
    </w:p>
    <w:tbl>
      <w:tblPr>
        <w:tblStyle w:val="TableGrid"/>
        <w:tblW w:w="9378" w:type="dxa"/>
        <w:tblInd w:w="360" w:type="dxa"/>
        <w:tblLayout w:type="fixed"/>
        <w:tblLook w:val="04A0" w:firstRow="1" w:lastRow="0" w:firstColumn="1" w:lastColumn="0" w:noHBand="0" w:noVBand="1"/>
      </w:tblPr>
      <w:tblGrid>
        <w:gridCol w:w="1278"/>
        <w:gridCol w:w="2070"/>
        <w:gridCol w:w="2485"/>
        <w:gridCol w:w="2172"/>
        <w:gridCol w:w="1373"/>
      </w:tblGrid>
      <w:tr w:rsidR="004025FA" w:rsidTr="00990A66">
        <w:tc>
          <w:tcPr>
            <w:tcW w:w="1278" w:type="dxa"/>
          </w:tcPr>
          <w:p w:rsidR="004025FA" w:rsidRDefault="004025FA" w:rsidP="00990A66">
            <w:pPr>
              <w:jc w:val="center"/>
              <w:rPr>
                <w:rFonts w:cs="Times New Roman"/>
              </w:rPr>
            </w:pPr>
          </w:p>
        </w:tc>
        <w:tc>
          <w:tcPr>
            <w:tcW w:w="8100" w:type="dxa"/>
            <w:gridSpan w:val="4"/>
          </w:tcPr>
          <w:p w:rsidR="004025FA" w:rsidRPr="006A1686" w:rsidRDefault="004025FA" w:rsidP="00990A66">
            <w:pPr>
              <w:jc w:val="center"/>
              <w:rPr>
                <w:rFonts w:asciiTheme="majorBidi" w:hAnsiTheme="majorBidi" w:cstheme="majorBidi"/>
                <w:b/>
                <w:bCs/>
                <w:sz w:val="24"/>
                <w:szCs w:val="24"/>
              </w:rPr>
            </w:pPr>
            <w:r w:rsidRPr="006A1686">
              <w:rPr>
                <w:rFonts w:asciiTheme="majorBidi" w:hAnsiTheme="majorBidi" w:cstheme="majorBidi"/>
                <w:b/>
                <w:bCs/>
                <w:sz w:val="24"/>
                <w:szCs w:val="24"/>
              </w:rPr>
              <w:t>eLearning Professional Development Technology Plan</w:t>
            </w:r>
          </w:p>
        </w:tc>
      </w:tr>
      <w:tr w:rsidR="004025FA" w:rsidTr="00990A66">
        <w:tc>
          <w:tcPr>
            <w:tcW w:w="1278" w:type="dxa"/>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sz w:val="24"/>
                <w:szCs w:val="24"/>
              </w:rPr>
              <w:t>District Goals</w:t>
            </w:r>
          </w:p>
        </w:tc>
        <w:tc>
          <w:tcPr>
            <w:tcW w:w="2070" w:type="dxa"/>
          </w:tcPr>
          <w:p w:rsidR="004025FA" w:rsidRPr="004025FA" w:rsidRDefault="004025FA" w:rsidP="00990A66">
            <w:pPr>
              <w:rPr>
                <w:rFonts w:asciiTheme="majorBidi" w:hAnsiTheme="majorBidi" w:cstheme="majorBidi"/>
                <w:b/>
                <w:bCs/>
                <w:sz w:val="24"/>
                <w:szCs w:val="24"/>
              </w:rPr>
            </w:pPr>
          </w:p>
        </w:tc>
        <w:tc>
          <w:tcPr>
            <w:tcW w:w="6030" w:type="dxa"/>
            <w:gridSpan w:val="3"/>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b/>
                <w:bCs/>
                <w:sz w:val="24"/>
                <w:szCs w:val="24"/>
              </w:rPr>
              <w:t>Goal #1</w:t>
            </w:r>
            <w:r w:rsidRPr="004025FA">
              <w:rPr>
                <w:rFonts w:asciiTheme="majorBidi" w:hAnsiTheme="majorBidi" w:cstheme="majorBidi"/>
                <w:sz w:val="24"/>
                <w:szCs w:val="24"/>
              </w:rPr>
              <w:t>: Provide resources at each building for staff to participate in learning modules</w:t>
            </w:r>
            <w:r w:rsidR="006A1686">
              <w:rPr>
                <w:rFonts w:asciiTheme="majorBidi" w:hAnsiTheme="majorBidi" w:cstheme="majorBidi"/>
                <w:sz w:val="24"/>
                <w:szCs w:val="24"/>
              </w:rPr>
              <w:t>.</w:t>
            </w:r>
          </w:p>
          <w:p w:rsidR="004025FA" w:rsidRPr="004025FA" w:rsidRDefault="004025FA" w:rsidP="00990A66">
            <w:pPr>
              <w:rPr>
                <w:rFonts w:asciiTheme="majorBidi" w:hAnsiTheme="majorBidi" w:cstheme="majorBidi"/>
                <w:sz w:val="24"/>
                <w:szCs w:val="24"/>
              </w:rPr>
            </w:pPr>
            <w:r w:rsidRPr="004025FA">
              <w:rPr>
                <w:rFonts w:asciiTheme="majorBidi" w:hAnsiTheme="majorBidi" w:cstheme="majorBidi"/>
                <w:b/>
                <w:bCs/>
                <w:sz w:val="24"/>
                <w:szCs w:val="24"/>
              </w:rPr>
              <w:t>Goal #2</w:t>
            </w:r>
            <w:r w:rsidRPr="004025FA">
              <w:rPr>
                <w:rFonts w:asciiTheme="majorBidi" w:hAnsiTheme="majorBidi" w:cstheme="majorBidi"/>
                <w:sz w:val="24"/>
                <w:szCs w:val="24"/>
              </w:rPr>
              <w:t>: Provide opportunities for Building Leadership Teams</w:t>
            </w:r>
            <w:r w:rsidR="00404803">
              <w:rPr>
                <w:rFonts w:asciiTheme="majorBidi" w:hAnsiTheme="majorBidi" w:cstheme="majorBidi"/>
                <w:sz w:val="24"/>
                <w:szCs w:val="24"/>
              </w:rPr>
              <w:t xml:space="preserve"> (BLTs)</w:t>
            </w:r>
            <w:r w:rsidRPr="004025FA">
              <w:rPr>
                <w:rFonts w:asciiTheme="majorBidi" w:hAnsiTheme="majorBidi" w:cstheme="majorBidi"/>
                <w:sz w:val="24"/>
                <w:szCs w:val="24"/>
              </w:rPr>
              <w:t xml:space="preserve"> to work on modules collaboratively</w:t>
            </w:r>
            <w:r w:rsidR="006A1686">
              <w:rPr>
                <w:rFonts w:asciiTheme="majorBidi" w:hAnsiTheme="majorBidi" w:cstheme="majorBidi"/>
                <w:sz w:val="24"/>
                <w:szCs w:val="24"/>
              </w:rPr>
              <w:t>.</w:t>
            </w:r>
          </w:p>
          <w:p w:rsidR="004025FA" w:rsidRPr="004025FA" w:rsidRDefault="004025FA" w:rsidP="00404803">
            <w:pPr>
              <w:rPr>
                <w:rFonts w:asciiTheme="majorBidi" w:hAnsiTheme="majorBidi" w:cstheme="majorBidi"/>
                <w:sz w:val="24"/>
                <w:szCs w:val="24"/>
              </w:rPr>
            </w:pPr>
            <w:r w:rsidRPr="004025FA">
              <w:rPr>
                <w:rFonts w:asciiTheme="majorBidi" w:hAnsiTheme="majorBidi" w:cstheme="majorBidi"/>
                <w:b/>
                <w:bCs/>
                <w:sz w:val="24"/>
                <w:szCs w:val="24"/>
              </w:rPr>
              <w:t>Goal #3</w:t>
            </w:r>
            <w:r w:rsidRPr="004025FA">
              <w:rPr>
                <w:rFonts w:asciiTheme="majorBidi" w:hAnsiTheme="majorBidi" w:cstheme="majorBidi"/>
                <w:sz w:val="24"/>
                <w:szCs w:val="24"/>
              </w:rPr>
              <w:t xml:space="preserve">: Provide staff training and tech support to facilitate the use of the </w:t>
            </w:r>
            <w:r w:rsidR="00404803">
              <w:rPr>
                <w:rFonts w:asciiTheme="majorBidi" w:hAnsiTheme="majorBidi" w:cstheme="majorBidi"/>
                <w:sz w:val="24"/>
                <w:szCs w:val="24"/>
              </w:rPr>
              <w:t>training material.</w:t>
            </w:r>
          </w:p>
        </w:tc>
      </w:tr>
      <w:tr w:rsidR="004025FA" w:rsidTr="00990A66">
        <w:tc>
          <w:tcPr>
            <w:tcW w:w="1278" w:type="dxa"/>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sz w:val="24"/>
                <w:szCs w:val="24"/>
              </w:rPr>
              <w:t>Building Goals</w:t>
            </w:r>
          </w:p>
        </w:tc>
        <w:tc>
          <w:tcPr>
            <w:tcW w:w="2070" w:type="dxa"/>
          </w:tcPr>
          <w:p w:rsidR="004025FA" w:rsidRPr="004025FA" w:rsidRDefault="004025FA" w:rsidP="00990A66">
            <w:pPr>
              <w:rPr>
                <w:rFonts w:asciiTheme="majorBidi" w:hAnsiTheme="majorBidi" w:cstheme="majorBidi"/>
                <w:b/>
                <w:bCs/>
                <w:sz w:val="24"/>
                <w:szCs w:val="24"/>
              </w:rPr>
            </w:pPr>
          </w:p>
        </w:tc>
        <w:tc>
          <w:tcPr>
            <w:tcW w:w="6030" w:type="dxa"/>
            <w:gridSpan w:val="3"/>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b/>
                <w:bCs/>
                <w:sz w:val="24"/>
                <w:szCs w:val="24"/>
              </w:rPr>
              <w:t>Goal #1</w:t>
            </w:r>
            <w:r w:rsidRPr="004025FA">
              <w:rPr>
                <w:rFonts w:asciiTheme="majorBidi" w:hAnsiTheme="majorBidi" w:cstheme="majorBidi"/>
                <w:sz w:val="24"/>
                <w:szCs w:val="24"/>
              </w:rPr>
              <w:t xml:space="preserve">: Each building principal will designate a staff or tech member </w:t>
            </w:r>
            <w:r w:rsidR="006A1686">
              <w:rPr>
                <w:rFonts w:asciiTheme="majorBidi" w:hAnsiTheme="majorBidi" w:cstheme="majorBidi"/>
                <w:sz w:val="24"/>
                <w:szCs w:val="24"/>
              </w:rPr>
              <w:t xml:space="preserve">to model the new technology </w:t>
            </w:r>
            <w:r w:rsidRPr="004025FA">
              <w:rPr>
                <w:rFonts w:asciiTheme="majorBidi" w:hAnsiTheme="majorBidi" w:cstheme="majorBidi"/>
                <w:sz w:val="24"/>
                <w:szCs w:val="24"/>
              </w:rPr>
              <w:t>on an ongoing basis</w:t>
            </w:r>
            <w:r w:rsidR="006A1686">
              <w:rPr>
                <w:rFonts w:asciiTheme="majorBidi" w:hAnsiTheme="majorBidi" w:cstheme="majorBidi"/>
                <w:sz w:val="24"/>
                <w:szCs w:val="24"/>
              </w:rPr>
              <w:t>.</w:t>
            </w:r>
          </w:p>
          <w:p w:rsidR="004025FA" w:rsidRPr="004025FA" w:rsidRDefault="004025FA" w:rsidP="00990A66">
            <w:pPr>
              <w:rPr>
                <w:rFonts w:asciiTheme="majorBidi" w:hAnsiTheme="majorBidi" w:cstheme="majorBidi"/>
                <w:sz w:val="24"/>
                <w:szCs w:val="24"/>
              </w:rPr>
            </w:pPr>
            <w:r w:rsidRPr="004025FA">
              <w:rPr>
                <w:rFonts w:asciiTheme="majorBidi" w:hAnsiTheme="majorBidi" w:cstheme="majorBidi"/>
                <w:b/>
                <w:bCs/>
                <w:sz w:val="24"/>
                <w:szCs w:val="24"/>
              </w:rPr>
              <w:t>Goal #2</w:t>
            </w:r>
            <w:r w:rsidRPr="004025FA">
              <w:rPr>
                <w:rFonts w:asciiTheme="majorBidi" w:hAnsiTheme="majorBidi" w:cstheme="majorBidi"/>
                <w:sz w:val="24"/>
                <w:szCs w:val="24"/>
              </w:rPr>
              <w:t>: Staff members in each building will have the opportunity to use the learning modules for their PD.</w:t>
            </w:r>
          </w:p>
          <w:p w:rsidR="004025FA" w:rsidRPr="004025FA" w:rsidRDefault="004025FA" w:rsidP="00990A66">
            <w:pPr>
              <w:rPr>
                <w:rFonts w:asciiTheme="majorBidi" w:hAnsiTheme="majorBidi" w:cstheme="majorBidi"/>
                <w:sz w:val="24"/>
                <w:szCs w:val="24"/>
              </w:rPr>
            </w:pPr>
            <w:r w:rsidRPr="004025FA">
              <w:rPr>
                <w:rFonts w:asciiTheme="majorBidi" w:hAnsiTheme="majorBidi" w:cstheme="majorBidi"/>
                <w:b/>
                <w:bCs/>
                <w:sz w:val="24"/>
                <w:szCs w:val="24"/>
              </w:rPr>
              <w:t>Goal #3</w:t>
            </w:r>
            <w:r w:rsidRPr="004025FA">
              <w:rPr>
                <w:rFonts w:asciiTheme="majorBidi" w:hAnsiTheme="majorBidi" w:cstheme="majorBidi"/>
                <w:sz w:val="24"/>
                <w:szCs w:val="24"/>
              </w:rPr>
              <w:t>: Staff members in each building will provide evidence of their learning through instructional design</w:t>
            </w:r>
            <w:r w:rsidR="006A1686">
              <w:rPr>
                <w:rFonts w:asciiTheme="majorBidi" w:hAnsiTheme="majorBidi" w:cstheme="majorBidi"/>
                <w:sz w:val="24"/>
                <w:szCs w:val="24"/>
              </w:rPr>
              <w:t>.</w:t>
            </w:r>
          </w:p>
        </w:tc>
      </w:tr>
      <w:tr w:rsidR="004025FA" w:rsidTr="00990A66">
        <w:tc>
          <w:tcPr>
            <w:tcW w:w="1278" w:type="dxa"/>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sz w:val="24"/>
                <w:szCs w:val="24"/>
              </w:rPr>
              <w:t>eLearning Objectives</w:t>
            </w:r>
          </w:p>
        </w:tc>
        <w:tc>
          <w:tcPr>
            <w:tcW w:w="2070" w:type="dxa"/>
          </w:tcPr>
          <w:p w:rsidR="004025FA" w:rsidRPr="004025FA" w:rsidRDefault="004025FA" w:rsidP="00990A66">
            <w:pPr>
              <w:rPr>
                <w:rFonts w:asciiTheme="majorBidi" w:hAnsiTheme="majorBidi" w:cstheme="majorBidi"/>
                <w:b/>
                <w:bCs/>
                <w:sz w:val="24"/>
                <w:szCs w:val="24"/>
              </w:rPr>
            </w:pPr>
          </w:p>
        </w:tc>
        <w:tc>
          <w:tcPr>
            <w:tcW w:w="6030" w:type="dxa"/>
            <w:gridSpan w:val="3"/>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b/>
                <w:bCs/>
                <w:sz w:val="24"/>
                <w:szCs w:val="24"/>
              </w:rPr>
              <w:t>Objective #1:</w:t>
            </w:r>
            <w:r w:rsidRPr="004025FA">
              <w:rPr>
                <w:rFonts w:asciiTheme="majorBidi" w:hAnsiTheme="majorBidi" w:cstheme="majorBidi"/>
                <w:sz w:val="24"/>
                <w:szCs w:val="24"/>
              </w:rPr>
              <w:t xml:space="preserve"> Staff will participate in ongoing asynchronous PD sessions focusing on integrating technology in the classroom</w:t>
            </w:r>
            <w:r w:rsidR="006A1686">
              <w:rPr>
                <w:rFonts w:asciiTheme="majorBidi" w:hAnsiTheme="majorBidi" w:cstheme="majorBidi"/>
                <w:sz w:val="24"/>
                <w:szCs w:val="24"/>
              </w:rPr>
              <w:t>.</w:t>
            </w:r>
          </w:p>
          <w:p w:rsidR="004025FA" w:rsidRPr="004025FA" w:rsidRDefault="004025FA" w:rsidP="00990A66">
            <w:pPr>
              <w:rPr>
                <w:rFonts w:asciiTheme="majorBidi" w:hAnsiTheme="majorBidi" w:cstheme="majorBidi"/>
                <w:sz w:val="24"/>
                <w:szCs w:val="24"/>
              </w:rPr>
            </w:pPr>
            <w:r w:rsidRPr="004025FA">
              <w:rPr>
                <w:rFonts w:asciiTheme="majorBidi" w:hAnsiTheme="majorBidi" w:cstheme="majorBidi"/>
                <w:b/>
                <w:bCs/>
                <w:sz w:val="24"/>
                <w:szCs w:val="24"/>
              </w:rPr>
              <w:t xml:space="preserve">Objective #2: </w:t>
            </w:r>
            <w:r w:rsidRPr="004025FA">
              <w:rPr>
                <w:rFonts w:asciiTheme="majorBidi" w:hAnsiTheme="majorBidi" w:cstheme="majorBidi"/>
                <w:sz w:val="24"/>
                <w:szCs w:val="24"/>
              </w:rPr>
              <w:t>Staff members will utilize instructional strategies for technology integration into instruction design</w:t>
            </w:r>
            <w:r w:rsidR="006A1686">
              <w:rPr>
                <w:rFonts w:asciiTheme="majorBidi" w:hAnsiTheme="majorBidi" w:cstheme="majorBidi"/>
                <w:sz w:val="24"/>
                <w:szCs w:val="24"/>
              </w:rPr>
              <w:t>.</w:t>
            </w:r>
          </w:p>
        </w:tc>
      </w:tr>
      <w:tr w:rsidR="004025FA" w:rsidTr="006A1686">
        <w:tc>
          <w:tcPr>
            <w:tcW w:w="1278" w:type="dxa"/>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sz w:val="24"/>
                <w:szCs w:val="24"/>
              </w:rPr>
              <w:t>Activity</w:t>
            </w:r>
          </w:p>
        </w:tc>
        <w:tc>
          <w:tcPr>
            <w:tcW w:w="2070" w:type="dxa"/>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sz w:val="24"/>
                <w:szCs w:val="24"/>
              </w:rPr>
              <w:t>Description of Activity</w:t>
            </w:r>
          </w:p>
        </w:tc>
        <w:tc>
          <w:tcPr>
            <w:tcW w:w="2485" w:type="dxa"/>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sz w:val="24"/>
                <w:szCs w:val="24"/>
              </w:rPr>
              <w:t>Outcomes</w:t>
            </w:r>
          </w:p>
        </w:tc>
        <w:tc>
          <w:tcPr>
            <w:tcW w:w="2172" w:type="dxa"/>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sz w:val="24"/>
                <w:szCs w:val="24"/>
              </w:rPr>
              <w:t>Responsibilities</w:t>
            </w:r>
          </w:p>
        </w:tc>
        <w:tc>
          <w:tcPr>
            <w:tcW w:w="1373" w:type="dxa"/>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sz w:val="24"/>
                <w:szCs w:val="24"/>
              </w:rPr>
              <w:t>Time Frame</w:t>
            </w:r>
          </w:p>
        </w:tc>
      </w:tr>
      <w:tr w:rsidR="004025FA" w:rsidTr="006A1686">
        <w:tc>
          <w:tcPr>
            <w:tcW w:w="1278" w:type="dxa"/>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sz w:val="24"/>
                <w:szCs w:val="24"/>
              </w:rPr>
              <w:t>Needs Analysis</w:t>
            </w:r>
          </w:p>
        </w:tc>
        <w:tc>
          <w:tcPr>
            <w:tcW w:w="2070" w:type="dxa"/>
          </w:tcPr>
          <w:p w:rsidR="00B92C2D" w:rsidRDefault="006A1686" w:rsidP="00B92C2D">
            <w:pPr>
              <w:pStyle w:val="ListParagraph"/>
              <w:numPr>
                <w:ilvl w:val="0"/>
                <w:numId w:val="14"/>
              </w:numPr>
              <w:ind w:left="229"/>
              <w:rPr>
                <w:rFonts w:asciiTheme="majorBidi" w:hAnsiTheme="majorBidi" w:cstheme="majorBidi"/>
                <w:sz w:val="24"/>
                <w:szCs w:val="24"/>
              </w:rPr>
            </w:pPr>
            <w:r w:rsidRPr="00B92C2D">
              <w:rPr>
                <w:rFonts w:asciiTheme="majorBidi" w:hAnsiTheme="majorBidi" w:cstheme="majorBidi"/>
                <w:sz w:val="24"/>
                <w:szCs w:val="24"/>
              </w:rPr>
              <w:t>T</w:t>
            </w:r>
            <w:r w:rsidR="004025FA" w:rsidRPr="00B92C2D">
              <w:rPr>
                <w:rFonts w:asciiTheme="majorBidi" w:hAnsiTheme="majorBidi" w:cstheme="majorBidi"/>
                <w:sz w:val="24"/>
                <w:szCs w:val="24"/>
              </w:rPr>
              <w:t>he purpose of the analysis</w:t>
            </w:r>
            <w:r w:rsidRPr="00B92C2D">
              <w:rPr>
                <w:rFonts w:asciiTheme="majorBidi" w:hAnsiTheme="majorBidi" w:cstheme="majorBidi"/>
                <w:sz w:val="24"/>
                <w:szCs w:val="24"/>
              </w:rPr>
              <w:t xml:space="preserve"> is to determine areas of weakness in utilizing online resources</w:t>
            </w:r>
          </w:p>
          <w:p w:rsidR="004025FA" w:rsidRPr="00B92C2D" w:rsidRDefault="004025FA" w:rsidP="00B92C2D">
            <w:pPr>
              <w:pStyle w:val="ListParagraph"/>
              <w:numPr>
                <w:ilvl w:val="0"/>
                <w:numId w:val="14"/>
              </w:numPr>
              <w:ind w:left="229"/>
              <w:rPr>
                <w:rFonts w:asciiTheme="majorBidi" w:hAnsiTheme="majorBidi" w:cstheme="majorBidi"/>
                <w:sz w:val="24"/>
                <w:szCs w:val="24"/>
              </w:rPr>
            </w:pPr>
            <w:r w:rsidRPr="00B92C2D">
              <w:rPr>
                <w:rFonts w:asciiTheme="majorBidi" w:hAnsiTheme="majorBidi" w:cstheme="majorBidi"/>
                <w:sz w:val="24"/>
                <w:szCs w:val="24"/>
              </w:rPr>
              <w:t>Analyze the findings and identify trends that need to be addressed</w:t>
            </w:r>
          </w:p>
        </w:tc>
        <w:tc>
          <w:tcPr>
            <w:tcW w:w="2485" w:type="dxa"/>
          </w:tcPr>
          <w:p w:rsidR="004025FA" w:rsidRPr="006A1686" w:rsidRDefault="004025FA" w:rsidP="006A1686">
            <w:pPr>
              <w:rPr>
                <w:rFonts w:asciiTheme="majorBidi" w:hAnsiTheme="majorBidi" w:cstheme="majorBidi"/>
                <w:sz w:val="24"/>
                <w:szCs w:val="24"/>
              </w:rPr>
            </w:pPr>
            <w:r w:rsidRPr="006A1686">
              <w:rPr>
                <w:rFonts w:asciiTheme="majorBidi" w:hAnsiTheme="majorBidi" w:cstheme="majorBidi"/>
                <w:sz w:val="24"/>
                <w:szCs w:val="24"/>
              </w:rPr>
              <w:t>Administration would acquire knowledge about the PD needed for staff</w:t>
            </w:r>
          </w:p>
        </w:tc>
        <w:tc>
          <w:tcPr>
            <w:tcW w:w="2172" w:type="dxa"/>
          </w:tcPr>
          <w:p w:rsidR="004025FA" w:rsidRDefault="004025FA" w:rsidP="006A1686">
            <w:pPr>
              <w:rPr>
                <w:rFonts w:asciiTheme="majorBidi" w:hAnsiTheme="majorBidi" w:cstheme="majorBidi"/>
                <w:sz w:val="24"/>
                <w:szCs w:val="24"/>
              </w:rPr>
            </w:pPr>
            <w:r w:rsidRPr="006A1686">
              <w:rPr>
                <w:rFonts w:asciiTheme="majorBidi" w:hAnsiTheme="majorBidi" w:cstheme="majorBidi"/>
                <w:sz w:val="24"/>
                <w:szCs w:val="24"/>
              </w:rPr>
              <w:t>Building principals</w:t>
            </w:r>
          </w:p>
          <w:p w:rsidR="006A1686" w:rsidRPr="006A1686" w:rsidRDefault="006A1686" w:rsidP="006A1686">
            <w:pPr>
              <w:rPr>
                <w:rFonts w:asciiTheme="majorBidi" w:hAnsiTheme="majorBidi" w:cstheme="majorBidi"/>
                <w:sz w:val="24"/>
                <w:szCs w:val="24"/>
              </w:rPr>
            </w:pPr>
          </w:p>
          <w:p w:rsidR="004025FA" w:rsidRDefault="004025FA" w:rsidP="006A1686">
            <w:pPr>
              <w:rPr>
                <w:rFonts w:asciiTheme="majorBidi" w:hAnsiTheme="majorBidi" w:cstheme="majorBidi"/>
                <w:sz w:val="24"/>
                <w:szCs w:val="24"/>
              </w:rPr>
            </w:pPr>
            <w:r w:rsidRPr="006A1686">
              <w:rPr>
                <w:rFonts w:asciiTheme="majorBidi" w:hAnsiTheme="majorBidi" w:cstheme="majorBidi"/>
                <w:sz w:val="24"/>
                <w:szCs w:val="24"/>
              </w:rPr>
              <w:t>Teachers</w:t>
            </w:r>
          </w:p>
          <w:p w:rsidR="006A1686" w:rsidRPr="006A1686" w:rsidRDefault="006A1686" w:rsidP="006A1686">
            <w:pPr>
              <w:rPr>
                <w:rFonts w:asciiTheme="majorBidi" w:hAnsiTheme="majorBidi" w:cstheme="majorBidi"/>
                <w:sz w:val="24"/>
                <w:szCs w:val="24"/>
              </w:rPr>
            </w:pPr>
          </w:p>
          <w:p w:rsidR="004025FA" w:rsidRDefault="004025FA" w:rsidP="006A1686">
            <w:pPr>
              <w:rPr>
                <w:rFonts w:asciiTheme="majorBidi" w:hAnsiTheme="majorBidi" w:cstheme="majorBidi"/>
                <w:sz w:val="24"/>
                <w:szCs w:val="24"/>
              </w:rPr>
            </w:pPr>
            <w:r w:rsidRPr="006A1686">
              <w:rPr>
                <w:rFonts w:asciiTheme="majorBidi" w:hAnsiTheme="majorBidi" w:cstheme="majorBidi"/>
                <w:sz w:val="24"/>
                <w:szCs w:val="24"/>
              </w:rPr>
              <w:t>Project facilitator</w:t>
            </w:r>
          </w:p>
          <w:p w:rsidR="006A1686" w:rsidRPr="006A1686" w:rsidRDefault="006A1686" w:rsidP="006A1686">
            <w:pPr>
              <w:rPr>
                <w:rFonts w:asciiTheme="majorBidi" w:hAnsiTheme="majorBidi" w:cstheme="majorBidi"/>
                <w:sz w:val="24"/>
                <w:szCs w:val="24"/>
              </w:rPr>
            </w:pPr>
          </w:p>
          <w:p w:rsidR="004025FA" w:rsidRPr="006A1686" w:rsidRDefault="004025FA" w:rsidP="006A1686">
            <w:pPr>
              <w:rPr>
                <w:rFonts w:asciiTheme="majorBidi" w:hAnsiTheme="majorBidi" w:cstheme="majorBidi"/>
                <w:sz w:val="24"/>
                <w:szCs w:val="24"/>
              </w:rPr>
            </w:pPr>
            <w:r w:rsidRPr="006A1686">
              <w:rPr>
                <w:rFonts w:asciiTheme="majorBidi" w:hAnsiTheme="majorBidi" w:cstheme="majorBidi"/>
                <w:sz w:val="24"/>
                <w:szCs w:val="24"/>
              </w:rPr>
              <w:t>Technology supervisor</w:t>
            </w:r>
          </w:p>
        </w:tc>
        <w:tc>
          <w:tcPr>
            <w:tcW w:w="1373" w:type="dxa"/>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sz w:val="24"/>
                <w:szCs w:val="24"/>
              </w:rPr>
              <w:t>September 2015- November 2015</w:t>
            </w:r>
          </w:p>
        </w:tc>
      </w:tr>
      <w:tr w:rsidR="004025FA" w:rsidTr="006A1686">
        <w:tc>
          <w:tcPr>
            <w:tcW w:w="1278" w:type="dxa"/>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sz w:val="24"/>
                <w:szCs w:val="24"/>
              </w:rPr>
              <w:lastRenderedPageBreak/>
              <w:t>Online Platform</w:t>
            </w:r>
          </w:p>
        </w:tc>
        <w:tc>
          <w:tcPr>
            <w:tcW w:w="2070" w:type="dxa"/>
          </w:tcPr>
          <w:p w:rsidR="004025FA" w:rsidRPr="00B92C2D" w:rsidRDefault="004025FA" w:rsidP="00B92C2D">
            <w:pPr>
              <w:pStyle w:val="ListParagraph"/>
              <w:numPr>
                <w:ilvl w:val="0"/>
                <w:numId w:val="15"/>
              </w:numPr>
              <w:ind w:left="229"/>
              <w:rPr>
                <w:rFonts w:asciiTheme="majorBidi" w:hAnsiTheme="majorBidi" w:cstheme="majorBidi"/>
                <w:sz w:val="24"/>
                <w:szCs w:val="24"/>
              </w:rPr>
            </w:pPr>
            <w:r w:rsidRPr="00B92C2D">
              <w:rPr>
                <w:rFonts w:asciiTheme="majorBidi" w:hAnsiTheme="majorBidi" w:cstheme="majorBidi"/>
                <w:sz w:val="24"/>
                <w:szCs w:val="24"/>
              </w:rPr>
              <w:t>Identify the most suitable platform to deliver PD</w:t>
            </w:r>
          </w:p>
        </w:tc>
        <w:tc>
          <w:tcPr>
            <w:tcW w:w="2485" w:type="dxa"/>
          </w:tcPr>
          <w:p w:rsidR="004025FA" w:rsidRPr="006A1686" w:rsidRDefault="004025FA" w:rsidP="006A1686">
            <w:pPr>
              <w:rPr>
                <w:rFonts w:asciiTheme="majorBidi" w:hAnsiTheme="majorBidi" w:cstheme="majorBidi"/>
                <w:sz w:val="24"/>
                <w:szCs w:val="24"/>
              </w:rPr>
            </w:pPr>
            <w:r w:rsidRPr="006A1686">
              <w:rPr>
                <w:rFonts w:asciiTheme="majorBidi" w:hAnsiTheme="majorBidi" w:cstheme="majorBidi"/>
                <w:sz w:val="24"/>
                <w:szCs w:val="24"/>
              </w:rPr>
              <w:t>Establish and maintain a platform to deliver PD learning modules</w:t>
            </w:r>
          </w:p>
        </w:tc>
        <w:tc>
          <w:tcPr>
            <w:tcW w:w="2172" w:type="dxa"/>
          </w:tcPr>
          <w:p w:rsidR="004025FA" w:rsidRDefault="004025FA" w:rsidP="006A1686">
            <w:pPr>
              <w:rPr>
                <w:rFonts w:asciiTheme="majorBidi" w:hAnsiTheme="majorBidi" w:cstheme="majorBidi"/>
                <w:sz w:val="24"/>
                <w:szCs w:val="24"/>
              </w:rPr>
            </w:pPr>
            <w:r w:rsidRPr="006A1686">
              <w:rPr>
                <w:rFonts w:asciiTheme="majorBidi" w:hAnsiTheme="majorBidi" w:cstheme="majorBidi"/>
                <w:sz w:val="24"/>
                <w:szCs w:val="24"/>
              </w:rPr>
              <w:t>Building principals</w:t>
            </w:r>
          </w:p>
          <w:p w:rsidR="000B75D0" w:rsidRPr="006A1686" w:rsidRDefault="000B75D0" w:rsidP="006A1686">
            <w:pPr>
              <w:rPr>
                <w:rFonts w:asciiTheme="majorBidi" w:hAnsiTheme="majorBidi" w:cstheme="majorBidi"/>
                <w:sz w:val="24"/>
                <w:szCs w:val="24"/>
              </w:rPr>
            </w:pPr>
          </w:p>
          <w:p w:rsidR="004025FA" w:rsidRDefault="004025FA" w:rsidP="006A1686">
            <w:pPr>
              <w:rPr>
                <w:rFonts w:asciiTheme="majorBidi" w:hAnsiTheme="majorBidi" w:cstheme="majorBidi"/>
                <w:sz w:val="24"/>
                <w:szCs w:val="24"/>
              </w:rPr>
            </w:pPr>
            <w:r w:rsidRPr="006A1686">
              <w:rPr>
                <w:rFonts w:asciiTheme="majorBidi" w:hAnsiTheme="majorBidi" w:cstheme="majorBidi"/>
                <w:sz w:val="24"/>
                <w:szCs w:val="24"/>
              </w:rPr>
              <w:t>Project facilitator</w:t>
            </w:r>
          </w:p>
          <w:p w:rsidR="000B75D0" w:rsidRPr="006A1686" w:rsidRDefault="000B75D0" w:rsidP="006A1686">
            <w:pPr>
              <w:rPr>
                <w:rFonts w:asciiTheme="majorBidi" w:hAnsiTheme="majorBidi" w:cstheme="majorBidi"/>
                <w:sz w:val="24"/>
                <w:szCs w:val="24"/>
              </w:rPr>
            </w:pPr>
          </w:p>
          <w:p w:rsidR="004025FA" w:rsidRPr="006A1686" w:rsidRDefault="004025FA" w:rsidP="006A1686">
            <w:pPr>
              <w:rPr>
                <w:rFonts w:asciiTheme="majorBidi" w:hAnsiTheme="majorBidi" w:cstheme="majorBidi"/>
                <w:sz w:val="24"/>
                <w:szCs w:val="24"/>
              </w:rPr>
            </w:pPr>
            <w:r w:rsidRPr="006A1686">
              <w:rPr>
                <w:rFonts w:asciiTheme="majorBidi" w:hAnsiTheme="majorBidi" w:cstheme="majorBidi"/>
                <w:sz w:val="24"/>
                <w:szCs w:val="24"/>
              </w:rPr>
              <w:t>Technology specialist</w:t>
            </w:r>
          </w:p>
        </w:tc>
        <w:tc>
          <w:tcPr>
            <w:tcW w:w="1373" w:type="dxa"/>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sz w:val="24"/>
                <w:szCs w:val="24"/>
              </w:rPr>
              <w:t>September 2015- November 2015</w:t>
            </w:r>
          </w:p>
        </w:tc>
      </w:tr>
      <w:tr w:rsidR="004025FA" w:rsidTr="006A1686">
        <w:tc>
          <w:tcPr>
            <w:tcW w:w="1278" w:type="dxa"/>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sz w:val="24"/>
                <w:szCs w:val="24"/>
              </w:rPr>
              <w:t>Staff training</w:t>
            </w:r>
          </w:p>
        </w:tc>
        <w:tc>
          <w:tcPr>
            <w:tcW w:w="2070" w:type="dxa"/>
          </w:tcPr>
          <w:p w:rsidR="004025FA" w:rsidRPr="00B92C2D" w:rsidRDefault="004025FA" w:rsidP="000B75D0">
            <w:pPr>
              <w:pStyle w:val="ListParagraph"/>
              <w:numPr>
                <w:ilvl w:val="0"/>
                <w:numId w:val="15"/>
              </w:numPr>
              <w:ind w:left="229"/>
              <w:jc w:val="both"/>
              <w:rPr>
                <w:rFonts w:asciiTheme="majorBidi" w:hAnsiTheme="majorBidi" w:cstheme="majorBidi"/>
                <w:sz w:val="24"/>
                <w:szCs w:val="24"/>
              </w:rPr>
            </w:pPr>
            <w:r w:rsidRPr="00B92C2D">
              <w:rPr>
                <w:rFonts w:asciiTheme="majorBidi" w:hAnsiTheme="majorBidi" w:cstheme="majorBidi"/>
                <w:sz w:val="24"/>
                <w:szCs w:val="24"/>
              </w:rPr>
              <w:t xml:space="preserve">Model the use of the </w:t>
            </w:r>
            <w:r w:rsidR="000B75D0">
              <w:rPr>
                <w:rFonts w:asciiTheme="majorBidi" w:hAnsiTheme="majorBidi" w:cstheme="majorBidi"/>
                <w:sz w:val="24"/>
                <w:szCs w:val="24"/>
              </w:rPr>
              <w:t>platform</w:t>
            </w:r>
          </w:p>
          <w:p w:rsidR="004025FA" w:rsidRPr="00B92C2D" w:rsidRDefault="004025FA" w:rsidP="00B92C2D">
            <w:pPr>
              <w:pStyle w:val="ListParagraph"/>
              <w:numPr>
                <w:ilvl w:val="0"/>
                <w:numId w:val="15"/>
              </w:numPr>
              <w:ind w:left="229"/>
              <w:jc w:val="both"/>
              <w:rPr>
                <w:rFonts w:asciiTheme="majorBidi" w:hAnsiTheme="majorBidi" w:cstheme="majorBidi"/>
                <w:sz w:val="24"/>
                <w:szCs w:val="24"/>
              </w:rPr>
            </w:pPr>
            <w:r w:rsidRPr="00B92C2D">
              <w:rPr>
                <w:rFonts w:asciiTheme="majorBidi" w:hAnsiTheme="majorBidi" w:cstheme="majorBidi"/>
                <w:sz w:val="24"/>
                <w:szCs w:val="24"/>
              </w:rPr>
              <w:t>Provide flexible training dates and times for staff</w:t>
            </w:r>
          </w:p>
        </w:tc>
        <w:tc>
          <w:tcPr>
            <w:tcW w:w="2485" w:type="dxa"/>
          </w:tcPr>
          <w:p w:rsidR="004025FA" w:rsidRPr="000B75D0" w:rsidRDefault="004025FA" w:rsidP="000B75D0">
            <w:pPr>
              <w:pStyle w:val="ListParagraph"/>
              <w:numPr>
                <w:ilvl w:val="0"/>
                <w:numId w:val="15"/>
              </w:numPr>
              <w:ind w:left="229"/>
              <w:rPr>
                <w:rFonts w:asciiTheme="majorBidi" w:hAnsiTheme="majorBidi" w:cstheme="majorBidi"/>
                <w:sz w:val="24"/>
                <w:szCs w:val="24"/>
              </w:rPr>
            </w:pPr>
            <w:r w:rsidRPr="000B75D0">
              <w:rPr>
                <w:rFonts w:asciiTheme="majorBidi" w:hAnsiTheme="majorBidi" w:cstheme="majorBidi"/>
                <w:sz w:val="24"/>
                <w:szCs w:val="24"/>
              </w:rPr>
              <w:t>Create buy in with staff through meetings and training</w:t>
            </w:r>
          </w:p>
          <w:p w:rsidR="004025FA" w:rsidRPr="000B75D0" w:rsidRDefault="004025FA" w:rsidP="000B75D0">
            <w:pPr>
              <w:pStyle w:val="ListParagraph"/>
              <w:numPr>
                <w:ilvl w:val="0"/>
                <w:numId w:val="15"/>
              </w:numPr>
              <w:ind w:left="229"/>
              <w:rPr>
                <w:rFonts w:asciiTheme="majorBidi" w:hAnsiTheme="majorBidi" w:cstheme="majorBidi"/>
                <w:sz w:val="24"/>
                <w:szCs w:val="24"/>
              </w:rPr>
            </w:pPr>
            <w:r w:rsidRPr="000B75D0">
              <w:rPr>
                <w:rFonts w:asciiTheme="majorBidi" w:hAnsiTheme="majorBidi" w:cstheme="majorBidi"/>
                <w:sz w:val="24"/>
                <w:szCs w:val="24"/>
              </w:rPr>
              <w:t xml:space="preserve">Expand faculty’s knowledge of asynchronous learning through technology </w:t>
            </w:r>
          </w:p>
        </w:tc>
        <w:tc>
          <w:tcPr>
            <w:tcW w:w="2172" w:type="dxa"/>
          </w:tcPr>
          <w:p w:rsidR="004025FA" w:rsidRDefault="004025FA" w:rsidP="006A1686">
            <w:pPr>
              <w:rPr>
                <w:rFonts w:asciiTheme="majorBidi" w:hAnsiTheme="majorBidi" w:cstheme="majorBidi"/>
                <w:sz w:val="24"/>
                <w:szCs w:val="24"/>
              </w:rPr>
            </w:pPr>
            <w:r w:rsidRPr="006A1686">
              <w:rPr>
                <w:rFonts w:asciiTheme="majorBidi" w:hAnsiTheme="majorBidi" w:cstheme="majorBidi"/>
                <w:sz w:val="24"/>
                <w:szCs w:val="24"/>
              </w:rPr>
              <w:t>Building principals</w:t>
            </w:r>
          </w:p>
          <w:p w:rsidR="008B65B1" w:rsidRPr="006A1686" w:rsidRDefault="008B65B1" w:rsidP="006A1686">
            <w:pPr>
              <w:rPr>
                <w:rFonts w:asciiTheme="majorBidi" w:hAnsiTheme="majorBidi" w:cstheme="majorBidi"/>
                <w:sz w:val="24"/>
                <w:szCs w:val="24"/>
              </w:rPr>
            </w:pPr>
          </w:p>
          <w:p w:rsidR="004025FA" w:rsidRDefault="004025FA" w:rsidP="006A1686">
            <w:pPr>
              <w:rPr>
                <w:rFonts w:asciiTheme="majorBidi" w:hAnsiTheme="majorBidi" w:cstheme="majorBidi"/>
                <w:sz w:val="24"/>
                <w:szCs w:val="24"/>
              </w:rPr>
            </w:pPr>
            <w:r w:rsidRPr="006A1686">
              <w:rPr>
                <w:rFonts w:asciiTheme="majorBidi" w:hAnsiTheme="majorBidi" w:cstheme="majorBidi"/>
                <w:sz w:val="24"/>
                <w:szCs w:val="24"/>
              </w:rPr>
              <w:t>Teachers</w:t>
            </w:r>
          </w:p>
          <w:p w:rsidR="008B65B1" w:rsidRPr="006A1686" w:rsidRDefault="008B65B1" w:rsidP="006A1686">
            <w:pPr>
              <w:rPr>
                <w:rFonts w:asciiTheme="majorBidi" w:hAnsiTheme="majorBidi" w:cstheme="majorBidi"/>
                <w:sz w:val="24"/>
                <w:szCs w:val="24"/>
              </w:rPr>
            </w:pPr>
          </w:p>
          <w:p w:rsidR="004025FA" w:rsidRDefault="004025FA" w:rsidP="006A1686">
            <w:pPr>
              <w:rPr>
                <w:rFonts w:asciiTheme="majorBidi" w:hAnsiTheme="majorBidi" w:cstheme="majorBidi"/>
                <w:sz w:val="24"/>
                <w:szCs w:val="24"/>
              </w:rPr>
            </w:pPr>
            <w:r w:rsidRPr="006A1686">
              <w:rPr>
                <w:rFonts w:asciiTheme="majorBidi" w:hAnsiTheme="majorBidi" w:cstheme="majorBidi"/>
                <w:sz w:val="24"/>
                <w:szCs w:val="24"/>
              </w:rPr>
              <w:t>Project facilitator</w:t>
            </w:r>
          </w:p>
          <w:p w:rsidR="008B65B1" w:rsidRPr="006A1686" w:rsidRDefault="008B65B1" w:rsidP="006A1686">
            <w:pPr>
              <w:rPr>
                <w:rFonts w:asciiTheme="majorBidi" w:hAnsiTheme="majorBidi" w:cstheme="majorBidi"/>
                <w:sz w:val="24"/>
                <w:szCs w:val="24"/>
              </w:rPr>
            </w:pPr>
          </w:p>
          <w:p w:rsidR="004025FA" w:rsidRDefault="004025FA" w:rsidP="006A1686">
            <w:pPr>
              <w:rPr>
                <w:rFonts w:asciiTheme="majorBidi" w:hAnsiTheme="majorBidi" w:cstheme="majorBidi"/>
                <w:sz w:val="24"/>
                <w:szCs w:val="24"/>
              </w:rPr>
            </w:pPr>
            <w:r w:rsidRPr="006A1686">
              <w:rPr>
                <w:rFonts w:asciiTheme="majorBidi" w:hAnsiTheme="majorBidi" w:cstheme="majorBidi"/>
                <w:sz w:val="24"/>
                <w:szCs w:val="24"/>
              </w:rPr>
              <w:t>Technology supervisor</w:t>
            </w:r>
          </w:p>
          <w:p w:rsidR="008B65B1" w:rsidRPr="006A1686" w:rsidRDefault="008B65B1" w:rsidP="006A1686">
            <w:pPr>
              <w:rPr>
                <w:rFonts w:asciiTheme="majorBidi" w:hAnsiTheme="majorBidi" w:cstheme="majorBidi"/>
                <w:sz w:val="24"/>
                <w:szCs w:val="24"/>
              </w:rPr>
            </w:pPr>
          </w:p>
          <w:p w:rsidR="004025FA" w:rsidRPr="006A1686" w:rsidRDefault="004025FA" w:rsidP="006A1686">
            <w:pPr>
              <w:rPr>
                <w:rFonts w:asciiTheme="majorBidi" w:hAnsiTheme="majorBidi" w:cstheme="majorBidi"/>
                <w:sz w:val="24"/>
                <w:szCs w:val="24"/>
              </w:rPr>
            </w:pPr>
            <w:r w:rsidRPr="006A1686">
              <w:rPr>
                <w:rFonts w:asciiTheme="majorBidi" w:hAnsiTheme="majorBidi" w:cstheme="majorBidi"/>
                <w:sz w:val="24"/>
                <w:szCs w:val="24"/>
              </w:rPr>
              <w:t>Media Specialist</w:t>
            </w:r>
          </w:p>
        </w:tc>
        <w:tc>
          <w:tcPr>
            <w:tcW w:w="1373" w:type="dxa"/>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sz w:val="24"/>
                <w:szCs w:val="24"/>
              </w:rPr>
              <w:t>September 2015- May 2015</w:t>
            </w:r>
          </w:p>
        </w:tc>
      </w:tr>
      <w:tr w:rsidR="004025FA" w:rsidTr="006A1686">
        <w:tc>
          <w:tcPr>
            <w:tcW w:w="1278" w:type="dxa"/>
          </w:tcPr>
          <w:p w:rsidR="004025FA" w:rsidRPr="004025FA" w:rsidRDefault="004025FA" w:rsidP="006A1686">
            <w:pPr>
              <w:ind w:left="-23"/>
              <w:rPr>
                <w:rFonts w:asciiTheme="majorBidi" w:hAnsiTheme="majorBidi" w:cstheme="majorBidi"/>
                <w:sz w:val="24"/>
                <w:szCs w:val="24"/>
              </w:rPr>
            </w:pPr>
            <w:r w:rsidRPr="004025FA">
              <w:rPr>
                <w:rFonts w:asciiTheme="majorBidi" w:hAnsiTheme="majorBidi" w:cstheme="majorBidi"/>
                <w:sz w:val="24"/>
                <w:szCs w:val="24"/>
              </w:rPr>
              <w:t>Effective technology Integration strategies</w:t>
            </w:r>
          </w:p>
        </w:tc>
        <w:tc>
          <w:tcPr>
            <w:tcW w:w="2070" w:type="dxa"/>
          </w:tcPr>
          <w:p w:rsidR="004025FA" w:rsidRPr="00B92C2D" w:rsidRDefault="004025FA" w:rsidP="00B92C2D">
            <w:pPr>
              <w:pStyle w:val="ListParagraph"/>
              <w:numPr>
                <w:ilvl w:val="0"/>
                <w:numId w:val="16"/>
              </w:numPr>
              <w:ind w:left="229"/>
              <w:rPr>
                <w:rFonts w:asciiTheme="majorBidi" w:hAnsiTheme="majorBidi" w:cstheme="majorBidi"/>
                <w:sz w:val="24"/>
                <w:szCs w:val="24"/>
              </w:rPr>
            </w:pPr>
            <w:r w:rsidRPr="00B92C2D">
              <w:rPr>
                <w:rFonts w:asciiTheme="majorBidi" w:hAnsiTheme="majorBidi" w:cstheme="majorBidi"/>
                <w:sz w:val="24"/>
                <w:szCs w:val="24"/>
              </w:rPr>
              <w:t>Provide staff with current strategies for integrating technology into their classrooms</w:t>
            </w:r>
          </w:p>
          <w:p w:rsidR="006A1686" w:rsidRPr="006A1686" w:rsidRDefault="006A1686" w:rsidP="00B92C2D">
            <w:pPr>
              <w:ind w:left="229"/>
              <w:rPr>
                <w:rFonts w:asciiTheme="majorBidi" w:hAnsiTheme="majorBidi" w:cstheme="majorBidi"/>
                <w:sz w:val="24"/>
                <w:szCs w:val="24"/>
              </w:rPr>
            </w:pPr>
          </w:p>
          <w:p w:rsidR="004025FA" w:rsidRPr="00B92C2D" w:rsidRDefault="004025FA" w:rsidP="00B92C2D">
            <w:pPr>
              <w:pStyle w:val="ListParagraph"/>
              <w:numPr>
                <w:ilvl w:val="0"/>
                <w:numId w:val="16"/>
              </w:numPr>
              <w:ind w:left="229"/>
              <w:rPr>
                <w:rFonts w:asciiTheme="majorBidi" w:hAnsiTheme="majorBidi" w:cstheme="majorBidi"/>
                <w:sz w:val="24"/>
                <w:szCs w:val="24"/>
              </w:rPr>
            </w:pPr>
            <w:r w:rsidRPr="00B92C2D">
              <w:rPr>
                <w:rFonts w:asciiTheme="majorBidi" w:hAnsiTheme="majorBidi" w:cstheme="majorBidi"/>
                <w:sz w:val="24"/>
                <w:szCs w:val="24"/>
              </w:rPr>
              <w:t>Analyze integration strategies and provide feedback to staff</w:t>
            </w:r>
          </w:p>
        </w:tc>
        <w:tc>
          <w:tcPr>
            <w:tcW w:w="2485" w:type="dxa"/>
          </w:tcPr>
          <w:p w:rsidR="004025FA" w:rsidRPr="000B75D0" w:rsidRDefault="004025FA" w:rsidP="000B75D0">
            <w:pPr>
              <w:pStyle w:val="ListParagraph"/>
              <w:numPr>
                <w:ilvl w:val="0"/>
                <w:numId w:val="15"/>
              </w:numPr>
              <w:ind w:left="229"/>
              <w:rPr>
                <w:rFonts w:asciiTheme="majorBidi" w:hAnsiTheme="majorBidi" w:cstheme="majorBidi"/>
                <w:sz w:val="24"/>
                <w:szCs w:val="24"/>
              </w:rPr>
            </w:pPr>
            <w:r w:rsidRPr="000B75D0">
              <w:rPr>
                <w:rFonts w:asciiTheme="majorBidi" w:hAnsiTheme="majorBidi" w:cstheme="majorBidi"/>
                <w:sz w:val="24"/>
                <w:szCs w:val="24"/>
              </w:rPr>
              <w:t>Acquire knowledge of useful strategies to motivate students</w:t>
            </w:r>
          </w:p>
          <w:p w:rsidR="006A1686" w:rsidRPr="006A1686" w:rsidRDefault="006A1686" w:rsidP="000B75D0">
            <w:pPr>
              <w:ind w:left="229"/>
              <w:rPr>
                <w:rFonts w:asciiTheme="majorBidi" w:hAnsiTheme="majorBidi" w:cstheme="majorBidi"/>
                <w:sz w:val="24"/>
                <w:szCs w:val="24"/>
              </w:rPr>
            </w:pPr>
          </w:p>
          <w:p w:rsidR="004025FA" w:rsidRPr="000B75D0" w:rsidRDefault="004025FA" w:rsidP="000B75D0">
            <w:pPr>
              <w:pStyle w:val="ListParagraph"/>
              <w:numPr>
                <w:ilvl w:val="0"/>
                <w:numId w:val="15"/>
              </w:numPr>
              <w:ind w:left="229"/>
              <w:rPr>
                <w:rFonts w:asciiTheme="majorBidi" w:hAnsiTheme="majorBidi" w:cstheme="majorBidi"/>
                <w:sz w:val="24"/>
                <w:szCs w:val="24"/>
              </w:rPr>
            </w:pPr>
            <w:r w:rsidRPr="000B75D0">
              <w:rPr>
                <w:rFonts w:asciiTheme="majorBidi" w:hAnsiTheme="majorBidi" w:cstheme="majorBidi"/>
                <w:sz w:val="24"/>
                <w:szCs w:val="24"/>
              </w:rPr>
              <w:t>Collaborate with peers in terms of technology integration into lesson plans</w:t>
            </w:r>
          </w:p>
        </w:tc>
        <w:tc>
          <w:tcPr>
            <w:tcW w:w="2172" w:type="dxa"/>
          </w:tcPr>
          <w:p w:rsidR="004025FA" w:rsidRDefault="004025FA" w:rsidP="006A1686">
            <w:pPr>
              <w:rPr>
                <w:rFonts w:asciiTheme="majorBidi" w:hAnsiTheme="majorBidi" w:cstheme="majorBidi"/>
                <w:sz w:val="24"/>
                <w:szCs w:val="24"/>
              </w:rPr>
            </w:pPr>
            <w:r w:rsidRPr="006A1686">
              <w:rPr>
                <w:rFonts w:asciiTheme="majorBidi" w:hAnsiTheme="majorBidi" w:cstheme="majorBidi"/>
                <w:sz w:val="24"/>
                <w:szCs w:val="24"/>
              </w:rPr>
              <w:t>Building principals</w:t>
            </w:r>
          </w:p>
          <w:p w:rsidR="006A1686" w:rsidRPr="006A1686" w:rsidRDefault="006A1686" w:rsidP="006A1686">
            <w:pPr>
              <w:rPr>
                <w:rFonts w:asciiTheme="majorBidi" w:hAnsiTheme="majorBidi" w:cstheme="majorBidi"/>
                <w:sz w:val="24"/>
                <w:szCs w:val="24"/>
              </w:rPr>
            </w:pPr>
          </w:p>
          <w:p w:rsidR="004025FA" w:rsidRDefault="004025FA" w:rsidP="006A1686">
            <w:pPr>
              <w:rPr>
                <w:rFonts w:asciiTheme="majorBidi" w:hAnsiTheme="majorBidi" w:cstheme="majorBidi"/>
                <w:sz w:val="24"/>
                <w:szCs w:val="24"/>
              </w:rPr>
            </w:pPr>
            <w:r w:rsidRPr="006A1686">
              <w:rPr>
                <w:rFonts w:asciiTheme="majorBidi" w:hAnsiTheme="majorBidi" w:cstheme="majorBidi"/>
                <w:sz w:val="24"/>
                <w:szCs w:val="24"/>
              </w:rPr>
              <w:t>Teachers</w:t>
            </w:r>
          </w:p>
          <w:p w:rsidR="006A1686" w:rsidRPr="006A1686" w:rsidRDefault="006A1686" w:rsidP="006A1686">
            <w:pPr>
              <w:rPr>
                <w:rFonts w:asciiTheme="majorBidi" w:hAnsiTheme="majorBidi" w:cstheme="majorBidi"/>
                <w:sz w:val="24"/>
                <w:szCs w:val="24"/>
              </w:rPr>
            </w:pPr>
          </w:p>
          <w:p w:rsidR="004025FA" w:rsidRDefault="004025FA" w:rsidP="006A1686">
            <w:pPr>
              <w:rPr>
                <w:rFonts w:asciiTheme="majorBidi" w:hAnsiTheme="majorBidi" w:cstheme="majorBidi"/>
                <w:sz w:val="24"/>
                <w:szCs w:val="24"/>
              </w:rPr>
            </w:pPr>
            <w:r w:rsidRPr="006A1686">
              <w:rPr>
                <w:rFonts w:asciiTheme="majorBidi" w:hAnsiTheme="majorBidi" w:cstheme="majorBidi"/>
                <w:sz w:val="24"/>
                <w:szCs w:val="24"/>
              </w:rPr>
              <w:t>Project facilitator</w:t>
            </w:r>
          </w:p>
          <w:p w:rsidR="006A1686" w:rsidRPr="006A1686" w:rsidRDefault="006A1686" w:rsidP="006A1686">
            <w:pPr>
              <w:rPr>
                <w:rFonts w:asciiTheme="majorBidi" w:hAnsiTheme="majorBidi" w:cstheme="majorBidi"/>
                <w:sz w:val="24"/>
                <w:szCs w:val="24"/>
              </w:rPr>
            </w:pPr>
          </w:p>
          <w:p w:rsidR="004025FA" w:rsidRDefault="004025FA" w:rsidP="006A1686">
            <w:pPr>
              <w:rPr>
                <w:rFonts w:asciiTheme="majorBidi" w:hAnsiTheme="majorBidi" w:cstheme="majorBidi"/>
                <w:sz w:val="24"/>
                <w:szCs w:val="24"/>
              </w:rPr>
            </w:pPr>
            <w:r w:rsidRPr="006A1686">
              <w:rPr>
                <w:rFonts w:asciiTheme="majorBidi" w:hAnsiTheme="majorBidi" w:cstheme="majorBidi"/>
                <w:sz w:val="24"/>
                <w:szCs w:val="24"/>
              </w:rPr>
              <w:t>Technology supervisor</w:t>
            </w:r>
          </w:p>
          <w:p w:rsidR="006A1686" w:rsidRPr="006A1686" w:rsidRDefault="006A1686" w:rsidP="006A1686">
            <w:pPr>
              <w:rPr>
                <w:rFonts w:asciiTheme="majorBidi" w:hAnsiTheme="majorBidi" w:cstheme="majorBidi"/>
                <w:sz w:val="24"/>
                <w:szCs w:val="24"/>
              </w:rPr>
            </w:pPr>
          </w:p>
          <w:p w:rsidR="004025FA" w:rsidRPr="006A1686" w:rsidRDefault="004025FA" w:rsidP="006A1686">
            <w:pPr>
              <w:rPr>
                <w:rFonts w:asciiTheme="majorBidi" w:hAnsiTheme="majorBidi" w:cstheme="majorBidi"/>
                <w:sz w:val="24"/>
                <w:szCs w:val="24"/>
              </w:rPr>
            </w:pPr>
            <w:r w:rsidRPr="006A1686">
              <w:rPr>
                <w:rFonts w:asciiTheme="majorBidi" w:hAnsiTheme="majorBidi" w:cstheme="majorBidi"/>
                <w:sz w:val="24"/>
                <w:szCs w:val="24"/>
              </w:rPr>
              <w:t>Media Specialist</w:t>
            </w:r>
          </w:p>
        </w:tc>
        <w:tc>
          <w:tcPr>
            <w:tcW w:w="1373" w:type="dxa"/>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sz w:val="24"/>
                <w:szCs w:val="24"/>
              </w:rPr>
              <w:t>September 2015- May 2015</w:t>
            </w:r>
          </w:p>
        </w:tc>
      </w:tr>
      <w:tr w:rsidR="004025FA" w:rsidTr="006A1686">
        <w:tc>
          <w:tcPr>
            <w:tcW w:w="1278" w:type="dxa"/>
          </w:tcPr>
          <w:p w:rsidR="004025FA" w:rsidRPr="004025FA" w:rsidRDefault="004025FA" w:rsidP="00876998">
            <w:pPr>
              <w:ind w:left="-23"/>
              <w:rPr>
                <w:rFonts w:asciiTheme="majorBidi" w:hAnsiTheme="majorBidi" w:cstheme="majorBidi"/>
                <w:sz w:val="24"/>
                <w:szCs w:val="24"/>
              </w:rPr>
            </w:pPr>
            <w:r w:rsidRPr="004025FA">
              <w:rPr>
                <w:rFonts w:asciiTheme="majorBidi" w:hAnsiTheme="majorBidi" w:cstheme="majorBidi"/>
                <w:sz w:val="24"/>
                <w:szCs w:val="24"/>
              </w:rPr>
              <w:t>Emerging technology and research resources</w:t>
            </w:r>
          </w:p>
        </w:tc>
        <w:tc>
          <w:tcPr>
            <w:tcW w:w="2070" w:type="dxa"/>
          </w:tcPr>
          <w:p w:rsidR="004025FA" w:rsidRPr="00B92C2D" w:rsidRDefault="004025FA" w:rsidP="00B97977">
            <w:pPr>
              <w:pStyle w:val="ListParagraph"/>
              <w:numPr>
                <w:ilvl w:val="0"/>
                <w:numId w:val="17"/>
              </w:numPr>
              <w:ind w:left="229"/>
              <w:rPr>
                <w:rFonts w:asciiTheme="majorBidi" w:hAnsiTheme="majorBidi" w:cstheme="majorBidi"/>
                <w:sz w:val="24"/>
                <w:szCs w:val="24"/>
              </w:rPr>
            </w:pPr>
            <w:r w:rsidRPr="00B92C2D">
              <w:rPr>
                <w:rFonts w:asciiTheme="majorBidi" w:hAnsiTheme="majorBidi" w:cstheme="majorBidi"/>
                <w:sz w:val="24"/>
                <w:szCs w:val="24"/>
              </w:rPr>
              <w:t xml:space="preserve">Research emerging technology that will enhance </w:t>
            </w:r>
            <w:r w:rsidR="00B97977">
              <w:rPr>
                <w:rFonts w:asciiTheme="majorBidi" w:hAnsiTheme="majorBidi" w:cstheme="majorBidi"/>
                <w:sz w:val="24"/>
                <w:szCs w:val="24"/>
              </w:rPr>
              <w:t>staff</w:t>
            </w:r>
            <w:r w:rsidRPr="00B92C2D">
              <w:rPr>
                <w:rFonts w:asciiTheme="majorBidi" w:hAnsiTheme="majorBidi" w:cstheme="majorBidi"/>
                <w:sz w:val="24"/>
                <w:szCs w:val="24"/>
              </w:rPr>
              <w:t xml:space="preserve"> learning</w:t>
            </w:r>
          </w:p>
          <w:p w:rsidR="004025FA" w:rsidRPr="00B92C2D" w:rsidRDefault="004025FA" w:rsidP="00B92C2D">
            <w:pPr>
              <w:pStyle w:val="ListParagraph"/>
              <w:numPr>
                <w:ilvl w:val="0"/>
                <w:numId w:val="17"/>
              </w:numPr>
              <w:ind w:left="229"/>
              <w:rPr>
                <w:rFonts w:asciiTheme="majorBidi" w:hAnsiTheme="majorBidi" w:cstheme="majorBidi"/>
                <w:sz w:val="24"/>
                <w:szCs w:val="24"/>
              </w:rPr>
            </w:pPr>
            <w:r w:rsidRPr="00B92C2D">
              <w:rPr>
                <w:rFonts w:asciiTheme="majorBidi" w:hAnsiTheme="majorBidi" w:cstheme="majorBidi"/>
                <w:sz w:val="24"/>
                <w:szCs w:val="24"/>
              </w:rPr>
              <w:t>Identify ways for possible implementation of emerging technology and create learning modules</w:t>
            </w:r>
          </w:p>
        </w:tc>
        <w:tc>
          <w:tcPr>
            <w:tcW w:w="2485" w:type="dxa"/>
          </w:tcPr>
          <w:p w:rsidR="004025FA" w:rsidRPr="00B92C2D" w:rsidRDefault="004025FA" w:rsidP="00215E8E">
            <w:pPr>
              <w:pStyle w:val="ListParagraph"/>
              <w:numPr>
                <w:ilvl w:val="0"/>
                <w:numId w:val="17"/>
              </w:numPr>
              <w:ind w:left="229"/>
              <w:rPr>
                <w:rFonts w:asciiTheme="majorBidi" w:hAnsiTheme="majorBidi" w:cstheme="majorBidi"/>
                <w:sz w:val="24"/>
                <w:szCs w:val="24"/>
              </w:rPr>
            </w:pPr>
            <w:r w:rsidRPr="00B92C2D">
              <w:rPr>
                <w:rFonts w:asciiTheme="majorBidi" w:hAnsiTheme="majorBidi" w:cstheme="majorBidi"/>
                <w:sz w:val="24"/>
                <w:szCs w:val="24"/>
              </w:rPr>
              <w:t xml:space="preserve">Establish awareness about </w:t>
            </w:r>
            <w:r w:rsidR="00215E8E">
              <w:rPr>
                <w:rFonts w:asciiTheme="majorBidi" w:hAnsiTheme="majorBidi" w:cstheme="majorBidi"/>
                <w:sz w:val="24"/>
                <w:szCs w:val="24"/>
              </w:rPr>
              <w:t xml:space="preserve">online resources and </w:t>
            </w:r>
            <w:r w:rsidRPr="00B92C2D">
              <w:rPr>
                <w:rFonts w:asciiTheme="majorBidi" w:hAnsiTheme="majorBidi" w:cstheme="majorBidi"/>
                <w:sz w:val="24"/>
                <w:szCs w:val="24"/>
              </w:rPr>
              <w:t>among staff members</w:t>
            </w:r>
          </w:p>
          <w:p w:rsidR="004025FA" w:rsidRPr="00B92C2D" w:rsidRDefault="004025FA" w:rsidP="0063733D">
            <w:pPr>
              <w:pStyle w:val="ListParagraph"/>
              <w:numPr>
                <w:ilvl w:val="0"/>
                <w:numId w:val="17"/>
              </w:numPr>
              <w:ind w:left="229"/>
              <w:rPr>
                <w:rFonts w:asciiTheme="majorBidi" w:hAnsiTheme="majorBidi" w:cstheme="majorBidi"/>
                <w:sz w:val="24"/>
                <w:szCs w:val="24"/>
              </w:rPr>
            </w:pPr>
            <w:r w:rsidRPr="00B92C2D">
              <w:rPr>
                <w:rFonts w:asciiTheme="majorBidi" w:hAnsiTheme="majorBidi" w:cstheme="majorBidi"/>
                <w:sz w:val="24"/>
                <w:szCs w:val="24"/>
              </w:rPr>
              <w:t xml:space="preserve">Allow staff members’  identification and incorporation of new </w:t>
            </w:r>
            <w:r w:rsidR="0063733D">
              <w:rPr>
                <w:rFonts w:asciiTheme="majorBidi" w:hAnsiTheme="majorBidi" w:cstheme="majorBidi"/>
                <w:sz w:val="24"/>
                <w:szCs w:val="24"/>
              </w:rPr>
              <w:t>learning</w:t>
            </w:r>
          </w:p>
        </w:tc>
        <w:tc>
          <w:tcPr>
            <w:tcW w:w="2172" w:type="dxa"/>
          </w:tcPr>
          <w:p w:rsidR="004025FA" w:rsidRDefault="004025FA" w:rsidP="006A1686">
            <w:pPr>
              <w:ind w:left="84"/>
              <w:rPr>
                <w:rFonts w:asciiTheme="majorBidi" w:hAnsiTheme="majorBidi" w:cstheme="majorBidi"/>
                <w:sz w:val="24"/>
                <w:szCs w:val="24"/>
              </w:rPr>
            </w:pPr>
            <w:r w:rsidRPr="006A1686">
              <w:rPr>
                <w:rFonts w:asciiTheme="majorBidi" w:hAnsiTheme="majorBidi" w:cstheme="majorBidi"/>
                <w:sz w:val="24"/>
                <w:szCs w:val="24"/>
              </w:rPr>
              <w:t>Curriculum advisor</w:t>
            </w:r>
          </w:p>
          <w:p w:rsidR="008357F1" w:rsidRPr="006A1686" w:rsidRDefault="008357F1" w:rsidP="006A1686">
            <w:pPr>
              <w:ind w:left="84"/>
              <w:rPr>
                <w:rFonts w:asciiTheme="majorBidi" w:hAnsiTheme="majorBidi" w:cstheme="majorBidi"/>
                <w:sz w:val="24"/>
                <w:szCs w:val="24"/>
              </w:rPr>
            </w:pPr>
          </w:p>
          <w:p w:rsidR="004025FA" w:rsidRDefault="004025FA" w:rsidP="006A1686">
            <w:pPr>
              <w:ind w:left="84"/>
              <w:rPr>
                <w:rFonts w:asciiTheme="majorBidi" w:hAnsiTheme="majorBidi" w:cstheme="majorBidi"/>
                <w:sz w:val="24"/>
                <w:szCs w:val="24"/>
              </w:rPr>
            </w:pPr>
            <w:r w:rsidRPr="006A1686">
              <w:rPr>
                <w:rFonts w:asciiTheme="majorBidi" w:hAnsiTheme="majorBidi" w:cstheme="majorBidi"/>
                <w:sz w:val="24"/>
                <w:szCs w:val="24"/>
              </w:rPr>
              <w:t>Building principals</w:t>
            </w:r>
          </w:p>
          <w:p w:rsidR="008357F1" w:rsidRPr="006A1686" w:rsidRDefault="008357F1" w:rsidP="006A1686">
            <w:pPr>
              <w:ind w:left="84"/>
              <w:rPr>
                <w:rFonts w:asciiTheme="majorBidi" w:hAnsiTheme="majorBidi" w:cstheme="majorBidi"/>
                <w:sz w:val="24"/>
                <w:szCs w:val="24"/>
              </w:rPr>
            </w:pPr>
          </w:p>
          <w:p w:rsidR="004025FA" w:rsidRDefault="004025FA" w:rsidP="006A1686">
            <w:pPr>
              <w:ind w:left="84"/>
              <w:rPr>
                <w:rFonts w:asciiTheme="majorBidi" w:hAnsiTheme="majorBidi" w:cstheme="majorBidi"/>
                <w:sz w:val="24"/>
                <w:szCs w:val="24"/>
              </w:rPr>
            </w:pPr>
            <w:r w:rsidRPr="006A1686">
              <w:rPr>
                <w:rFonts w:asciiTheme="majorBidi" w:hAnsiTheme="majorBidi" w:cstheme="majorBidi"/>
                <w:sz w:val="24"/>
                <w:szCs w:val="24"/>
              </w:rPr>
              <w:t>Teachers</w:t>
            </w:r>
          </w:p>
          <w:p w:rsidR="008357F1" w:rsidRPr="006A1686" w:rsidRDefault="008357F1" w:rsidP="006A1686">
            <w:pPr>
              <w:ind w:left="84"/>
              <w:rPr>
                <w:rFonts w:asciiTheme="majorBidi" w:hAnsiTheme="majorBidi" w:cstheme="majorBidi"/>
                <w:sz w:val="24"/>
                <w:szCs w:val="24"/>
              </w:rPr>
            </w:pPr>
          </w:p>
          <w:p w:rsidR="004025FA" w:rsidRDefault="004025FA" w:rsidP="006A1686">
            <w:pPr>
              <w:ind w:left="84"/>
              <w:rPr>
                <w:rFonts w:asciiTheme="majorBidi" w:hAnsiTheme="majorBidi" w:cstheme="majorBidi"/>
                <w:sz w:val="24"/>
                <w:szCs w:val="24"/>
              </w:rPr>
            </w:pPr>
            <w:r w:rsidRPr="006A1686">
              <w:rPr>
                <w:rFonts w:asciiTheme="majorBidi" w:hAnsiTheme="majorBidi" w:cstheme="majorBidi"/>
                <w:sz w:val="24"/>
                <w:szCs w:val="24"/>
              </w:rPr>
              <w:t>Project facilitator</w:t>
            </w:r>
          </w:p>
          <w:p w:rsidR="008357F1" w:rsidRPr="006A1686" w:rsidRDefault="008357F1" w:rsidP="006A1686">
            <w:pPr>
              <w:ind w:left="84"/>
              <w:rPr>
                <w:rFonts w:asciiTheme="majorBidi" w:hAnsiTheme="majorBidi" w:cstheme="majorBidi"/>
                <w:sz w:val="24"/>
                <w:szCs w:val="24"/>
              </w:rPr>
            </w:pPr>
          </w:p>
          <w:p w:rsidR="004025FA" w:rsidRDefault="004025FA" w:rsidP="006A1686">
            <w:pPr>
              <w:ind w:left="84"/>
              <w:rPr>
                <w:rFonts w:asciiTheme="majorBidi" w:hAnsiTheme="majorBidi" w:cstheme="majorBidi"/>
                <w:sz w:val="24"/>
                <w:szCs w:val="24"/>
              </w:rPr>
            </w:pPr>
            <w:r w:rsidRPr="006A1686">
              <w:rPr>
                <w:rFonts w:asciiTheme="majorBidi" w:hAnsiTheme="majorBidi" w:cstheme="majorBidi"/>
                <w:sz w:val="24"/>
                <w:szCs w:val="24"/>
              </w:rPr>
              <w:t>Technology supervisor</w:t>
            </w:r>
          </w:p>
          <w:p w:rsidR="008357F1" w:rsidRPr="006A1686" w:rsidRDefault="008357F1" w:rsidP="006A1686">
            <w:pPr>
              <w:ind w:left="84"/>
              <w:rPr>
                <w:rFonts w:asciiTheme="majorBidi" w:hAnsiTheme="majorBidi" w:cstheme="majorBidi"/>
                <w:sz w:val="24"/>
                <w:szCs w:val="24"/>
              </w:rPr>
            </w:pPr>
          </w:p>
          <w:p w:rsidR="004025FA" w:rsidRPr="006A1686" w:rsidRDefault="004025FA" w:rsidP="006A1686">
            <w:pPr>
              <w:ind w:left="84"/>
              <w:rPr>
                <w:rFonts w:asciiTheme="majorBidi" w:hAnsiTheme="majorBidi" w:cstheme="majorBidi"/>
                <w:sz w:val="24"/>
                <w:szCs w:val="24"/>
              </w:rPr>
            </w:pPr>
            <w:r w:rsidRPr="006A1686">
              <w:rPr>
                <w:rFonts w:asciiTheme="majorBidi" w:hAnsiTheme="majorBidi" w:cstheme="majorBidi"/>
                <w:sz w:val="24"/>
                <w:szCs w:val="24"/>
              </w:rPr>
              <w:t>Media Specialist</w:t>
            </w:r>
          </w:p>
        </w:tc>
        <w:tc>
          <w:tcPr>
            <w:tcW w:w="1373" w:type="dxa"/>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sz w:val="24"/>
                <w:szCs w:val="24"/>
              </w:rPr>
              <w:t>September 2015- May 2015</w:t>
            </w:r>
          </w:p>
        </w:tc>
      </w:tr>
      <w:tr w:rsidR="004025FA" w:rsidTr="006A1686">
        <w:tc>
          <w:tcPr>
            <w:tcW w:w="1278" w:type="dxa"/>
          </w:tcPr>
          <w:p w:rsidR="004025FA" w:rsidRPr="004025FA" w:rsidRDefault="004025FA" w:rsidP="008357F1">
            <w:pPr>
              <w:ind w:left="-23"/>
              <w:rPr>
                <w:rFonts w:asciiTheme="majorBidi" w:hAnsiTheme="majorBidi" w:cstheme="majorBidi"/>
                <w:sz w:val="24"/>
                <w:szCs w:val="24"/>
              </w:rPr>
            </w:pPr>
            <w:r w:rsidRPr="004025FA">
              <w:rPr>
                <w:rFonts w:asciiTheme="majorBidi" w:hAnsiTheme="majorBidi" w:cstheme="majorBidi"/>
                <w:sz w:val="24"/>
                <w:szCs w:val="24"/>
              </w:rPr>
              <w:lastRenderedPageBreak/>
              <w:t>Future of technology integration</w:t>
            </w:r>
          </w:p>
        </w:tc>
        <w:tc>
          <w:tcPr>
            <w:tcW w:w="2070" w:type="dxa"/>
          </w:tcPr>
          <w:p w:rsidR="004025FA" w:rsidRPr="00B92C2D" w:rsidRDefault="004025FA" w:rsidP="00B92C2D">
            <w:pPr>
              <w:pStyle w:val="ListParagraph"/>
              <w:numPr>
                <w:ilvl w:val="0"/>
                <w:numId w:val="18"/>
              </w:numPr>
              <w:ind w:left="229"/>
              <w:rPr>
                <w:rFonts w:asciiTheme="majorBidi" w:hAnsiTheme="majorBidi" w:cstheme="majorBidi"/>
                <w:sz w:val="24"/>
                <w:szCs w:val="24"/>
              </w:rPr>
            </w:pPr>
            <w:r w:rsidRPr="00B92C2D">
              <w:rPr>
                <w:rFonts w:asciiTheme="majorBidi" w:hAnsiTheme="majorBidi" w:cstheme="majorBidi"/>
                <w:sz w:val="24"/>
                <w:szCs w:val="24"/>
              </w:rPr>
              <w:t>Identify areas of strength and weakness and plan accordingly for the upcoming school year</w:t>
            </w:r>
          </w:p>
          <w:p w:rsidR="004025FA" w:rsidRPr="00B92C2D" w:rsidRDefault="004025FA" w:rsidP="00B92C2D">
            <w:pPr>
              <w:pStyle w:val="ListParagraph"/>
              <w:numPr>
                <w:ilvl w:val="0"/>
                <w:numId w:val="18"/>
              </w:numPr>
              <w:ind w:left="229"/>
              <w:rPr>
                <w:rFonts w:asciiTheme="majorBidi" w:hAnsiTheme="majorBidi" w:cstheme="majorBidi"/>
                <w:sz w:val="24"/>
                <w:szCs w:val="24"/>
              </w:rPr>
            </w:pPr>
            <w:r w:rsidRPr="00B92C2D">
              <w:rPr>
                <w:rFonts w:asciiTheme="majorBidi" w:hAnsiTheme="majorBidi" w:cstheme="majorBidi"/>
                <w:sz w:val="24"/>
                <w:szCs w:val="24"/>
              </w:rPr>
              <w:t xml:space="preserve">Share teachers assessment of their technology integration experiences </w:t>
            </w:r>
          </w:p>
        </w:tc>
        <w:tc>
          <w:tcPr>
            <w:tcW w:w="2485" w:type="dxa"/>
          </w:tcPr>
          <w:p w:rsidR="004025FA" w:rsidRPr="00B92C2D" w:rsidRDefault="004025FA" w:rsidP="00B92C2D">
            <w:pPr>
              <w:pStyle w:val="ListParagraph"/>
              <w:numPr>
                <w:ilvl w:val="0"/>
                <w:numId w:val="18"/>
              </w:numPr>
              <w:ind w:left="229"/>
              <w:rPr>
                <w:rFonts w:asciiTheme="majorBidi" w:hAnsiTheme="majorBidi" w:cstheme="majorBidi"/>
                <w:sz w:val="24"/>
                <w:szCs w:val="24"/>
              </w:rPr>
            </w:pPr>
            <w:r w:rsidRPr="00B92C2D">
              <w:rPr>
                <w:rFonts w:asciiTheme="majorBidi" w:hAnsiTheme="majorBidi" w:cstheme="majorBidi"/>
                <w:sz w:val="24"/>
                <w:szCs w:val="24"/>
              </w:rPr>
              <w:t>Provide staff the opportunity to reflect on their professional development</w:t>
            </w:r>
          </w:p>
          <w:p w:rsidR="004025FA" w:rsidRPr="00B92C2D" w:rsidRDefault="004025FA" w:rsidP="00B92C2D">
            <w:pPr>
              <w:pStyle w:val="ListParagraph"/>
              <w:numPr>
                <w:ilvl w:val="0"/>
                <w:numId w:val="18"/>
              </w:numPr>
              <w:ind w:left="229"/>
              <w:rPr>
                <w:rFonts w:asciiTheme="majorBidi" w:hAnsiTheme="majorBidi" w:cstheme="majorBidi"/>
                <w:sz w:val="24"/>
                <w:szCs w:val="24"/>
              </w:rPr>
            </w:pPr>
            <w:r w:rsidRPr="00B92C2D">
              <w:rPr>
                <w:rFonts w:asciiTheme="majorBidi" w:hAnsiTheme="majorBidi" w:cstheme="majorBidi"/>
                <w:sz w:val="24"/>
                <w:szCs w:val="24"/>
              </w:rPr>
              <w:t>Give staff members the opportunity to suggest ways to integrate technology and improve existing practices</w:t>
            </w:r>
          </w:p>
        </w:tc>
        <w:tc>
          <w:tcPr>
            <w:tcW w:w="2172" w:type="dxa"/>
          </w:tcPr>
          <w:p w:rsidR="004025FA" w:rsidRDefault="004025FA" w:rsidP="006A1686">
            <w:pPr>
              <w:ind w:left="84"/>
              <w:rPr>
                <w:rFonts w:asciiTheme="majorBidi" w:hAnsiTheme="majorBidi" w:cstheme="majorBidi"/>
                <w:sz w:val="24"/>
                <w:szCs w:val="24"/>
              </w:rPr>
            </w:pPr>
            <w:r w:rsidRPr="006A1686">
              <w:rPr>
                <w:rFonts w:asciiTheme="majorBidi" w:hAnsiTheme="majorBidi" w:cstheme="majorBidi"/>
                <w:sz w:val="24"/>
                <w:szCs w:val="24"/>
              </w:rPr>
              <w:t>Curriculum advisor</w:t>
            </w:r>
          </w:p>
          <w:p w:rsidR="008357F1" w:rsidRPr="006A1686" w:rsidRDefault="008357F1" w:rsidP="006A1686">
            <w:pPr>
              <w:ind w:left="84"/>
              <w:rPr>
                <w:rFonts w:asciiTheme="majorBidi" w:hAnsiTheme="majorBidi" w:cstheme="majorBidi"/>
                <w:sz w:val="24"/>
                <w:szCs w:val="24"/>
              </w:rPr>
            </w:pPr>
          </w:p>
          <w:p w:rsidR="004025FA" w:rsidRPr="006A1686" w:rsidRDefault="004025FA" w:rsidP="006A1686">
            <w:pPr>
              <w:ind w:left="84"/>
              <w:rPr>
                <w:rFonts w:asciiTheme="majorBidi" w:hAnsiTheme="majorBidi" w:cstheme="majorBidi"/>
                <w:sz w:val="24"/>
                <w:szCs w:val="24"/>
              </w:rPr>
            </w:pPr>
            <w:r w:rsidRPr="006A1686">
              <w:rPr>
                <w:rFonts w:asciiTheme="majorBidi" w:hAnsiTheme="majorBidi" w:cstheme="majorBidi"/>
                <w:sz w:val="24"/>
                <w:szCs w:val="24"/>
              </w:rPr>
              <w:t>Building principals</w:t>
            </w:r>
          </w:p>
          <w:p w:rsidR="004025FA" w:rsidRDefault="004025FA" w:rsidP="006A1686">
            <w:pPr>
              <w:ind w:left="84"/>
              <w:rPr>
                <w:rFonts w:asciiTheme="majorBidi" w:hAnsiTheme="majorBidi" w:cstheme="majorBidi"/>
                <w:sz w:val="24"/>
                <w:szCs w:val="24"/>
              </w:rPr>
            </w:pPr>
            <w:r w:rsidRPr="006A1686">
              <w:rPr>
                <w:rFonts w:asciiTheme="majorBidi" w:hAnsiTheme="majorBidi" w:cstheme="majorBidi"/>
                <w:sz w:val="24"/>
                <w:szCs w:val="24"/>
              </w:rPr>
              <w:t>Teachers</w:t>
            </w:r>
          </w:p>
          <w:p w:rsidR="008357F1" w:rsidRPr="006A1686" w:rsidRDefault="008357F1" w:rsidP="006A1686">
            <w:pPr>
              <w:ind w:left="84"/>
              <w:rPr>
                <w:rFonts w:asciiTheme="majorBidi" w:hAnsiTheme="majorBidi" w:cstheme="majorBidi"/>
                <w:sz w:val="24"/>
                <w:szCs w:val="24"/>
              </w:rPr>
            </w:pPr>
          </w:p>
          <w:p w:rsidR="004025FA" w:rsidRDefault="004025FA" w:rsidP="006A1686">
            <w:pPr>
              <w:ind w:left="84"/>
              <w:rPr>
                <w:rFonts w:asciiTheme="majorBidi" w:hAnsiTheme="majorBidi" w:cstheme="majorBidi"/>
                <w:sz w:val="24"/>
                <w:szCs w:val="24"/>
              </w:rPr>
            </w:pPr>
            <w:r w:rsidRPr="006A1686">
              <w:rPr>
                <w:rFonts w:asciiTheme="majorBidi" w:hAnsiTheme="majorBidi" w:cstheme="majorBidi"/>
                <w:sz w:val="24"/>
                <w:szCs w:val="24"/>
              </w:rPr>
              <w:t>Project facilitator</w:t>
            </w:r>
          </w:p>
          <w:p w:rsidR="008357F1" w:rsidRPr="006A1686" w:rsidRDefault="008357F1" w:rsidP="006A1686">
            <w:pPr>
              <w:ind w:left="84"/>
              <w:rPr>
                <w:rFonts w:asciiTheme="majorBidi" w:hAnsiTheme="majorBidi" w:cstheme="majorBidi"/>
                <w:sz w:val="24"/>
                <w:szCs w:val="24"/>
              </w:rPr>
            </w:pPr>
          </w:p>
          <w:p w:rsidR="004025FA" w:rsidRDefault="004025FA" w:rsidP="006A1686">
            <w:pPr>
              <w:ind w:left="84"/>
              <w:rPr>
                <w:rFonts w:asciiTheme="majorBidi" w:hAnsiTheme="majorBidi" w:cstheme="majorBidi"/>
                <w:sz w:val="24"/>
                <w:szCs w:val="24"/>
              </w:rPr>
            </w:pPr>
            <w:r w:rsidRPr="006A1686">
              <w:rPr>
                <w:rFonts w:asciiTheme="majorBidi" w:hAnsiTheme="majorBidi" w:cstheme="majorBidi"/>
                <w:sz w:val="24"/>
                <w:szCs w:val="24"/>
              </w:rPr>
              <w:t>Technology supervisor</w:t>
            </w:r>
          </w:p>
          <w:p w:rsidR="008357F1" w:rsidRPr="006A1686" w:rsidRDefault="008357F1" w:rsidP="006A1686">
            <w:pPr>
              <w:ind w:left="84"/>
              <w:rPr>
                <w:rFonts w:asciiTheme="majorBidi" w:hAnsiTheme="majorBidi" w:cstheme="majorBidi"/>
                <w:sz w:val="24"/>
                <w:szCs w:val="24"/>
              </w:rPr>
            </w:pPr>
          </w:p>
          <w:p w:rsidR="004025FA" w:rsidRPr="006A1686" w:rsidRDefault="004025FA" w:rsidP="006A1686">
            <w:pPr>
              <w:ind w:left="84"/>
              <w:rPr>
                <w:rFonts w:asciiTheme="majorBidi" w:hAnsiTheme="majorBidi" w:cstheme="majorBidi"/>
                <w:sz w:val="24"/>
                <w:szCs w:val="24"/>
              </w:rPr>
            </w:pPr>
            <w:r w:rsidRPr="006A1686">
              <w:rPr>
                <w:rFonts w:asciiTheme="majorBidi" w:hAnsiTheme="majorBidi" w:cstheme="majorBidi"/>
                <w:sz w:val="24"/>
                <w:szCs w:val="24"/>
              </w:rPr>
              <w:t>Media Specialist</w:t>
            </w:r>
          </w:p>
        </w:tc>
        <w:tc>
          <w:tcPr>
            <w:tcW w:w="1373" w:type="dxa"/>
          </w:tcPr>
          <w:p w:rsidR="004025FA" w:rsidRPr="004025FA" w:rsidRDefault="004025FA" w:rsidP="00990A66">
            <w:pPr>
              <w:rPr>
                <w:rFonts w:asciiTheme="majorBidi" w:hAnsiTheme="majorBidi" w:cstheme="majorBidi"/>
                <w:sz w:val="24"/>
                <w:szCs w:val="24"/>
              </w:rPr>
            </w:pPr>
          </w:p>
        </w:tc>
      </w:tr>
      <w:tr w:rsidR="004025FA" w:rsidTr="006A1686">
        <w:tc>
          <w:tcPr>
            <w:tcW w:w="1278" w:type="dxa"/>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sz w:val="24"/>
                <w:szCs w:val="24"/>
              </w:rPr>
              <w:t>Evaluation</w:t>
            </w:r>
          </w:p>
        </w:tc>
        <w:tc>
          <w:tcPr>
            <w:tcW w:w="2070" w:type="dxa"/>
          </w:tcPr>
          <w:p w:rsidR="004025FA" w:rsidRPr="00B92C2D" w:rsidRDefault="004025FA" w:rsidP="00B92C2D">
            <w:pPr>
              <w:pStyle w:val="ListParagraph"/>
              <w:numPr>
                <w:ilvl w:val="0"/>
                <w:numId w:val="19"/>
              </w:numPr>
              <w:ind w:left="229"/>
              <w:rPr>
                <w:rFonts w:asciiTheme="majorBidi" w:hAnsiTheme="majorBidi" w:cstheme="majorBidi"/>
                <w:sz w:val="24"/>
                <w:szCs w:val="24"/>
              </w:rPr>
            </w:pPr>
            <w:r w:rsidRPr="00B92C2D">
              <w:rPr>
                <w:rFonts w:asciiTheme="majorBidi" w:hAnsiTheme="majorBidi" w:cstheme="majorBidi"/>
                <w:sz w:val="24"/>
                <w:szCs w:val="24"/>
              </w:rPr>
              <w:t>Present experiences and ideas to staff and administration</w:t>
            </w:r>
          </w:p>
          <w:p w:rsidR="004025FA" w:rsidRPr="00B92C2D" w:rsidRDefault="004025FA" w:rsidP="00B92C2D">
            <w:pPr>
              <w:pStyle w:val="ListParagraph"/>
              <w:numPr>
                <w:ilvl w:val="0"/>
                <w:numId w:val="19"/>
              </w:numPr>
              <w:ind w:left="229"/>
              <w:rPr>
                <w:rFonts w:asciiTheme="majorBidi" w:hAnsiTheme="majorBidi" w:cstheme="majorBidi"/>
                <w:sz w:val="24"/>
                <w:szCs w:val="24"/>
              </w:rPr>
            </w:pPr>
            <w:r w:rsidRPr="00B92C2D">
              <w:rPr>
                <w:rFonts w:asciiTheme="majorBidi" w:hAnsiTheme="majorBidi" w:cstheme="majorBidi"/>
                <w:sz w:val="24"/>
                <w:szCs w:val="24"/>
              </w:rPr>
              <w:t>Share reflections with staff</w:t>
            </w:r>
          </w:p>
          <w:p w:rsidR="004025FA" w:rsidRPr="00B92C2D" w:rsidRDefault="004025FA" w:rsidP="00B92C2D">
            <w:pPr>
              <w:pStyle w:val="ListParagraph"/>
              <w:numPr>
                <w:ilvl w:val="0"/>
                <w:numId w:val="19"/>
              </w:numPr>
              <w:ind w:left="229"/>
              <w:rPr>
                <w:rFonts w:asciiTheme="majorBidi" w:hAnsiTheme="majorBidi" w:cstheme="majorBidi"/>
                <w:sz w:val="24"/>
                <w:szCs w:val="24"/>
              </w:rPr>
            </w:pPr>
            <w:r w:rsidRPr="00B92C2D">
              <w:rPr>
                <w:rFonts w:asciiTheme="majorBidi" w:hAnsiTheme="majorBidi" w:cstheme="majorBidi"/>
                <w:sz w:val="24"/>
                <w:szCs w:val="24"/>
              </w:rPr>
              <w:t>Complete a survey about the PD experience as a whole</w:t>
            </w:r>
          </w:p>
        </w:tc>
        <w:tc>
          <w:tcPr>
            <w:tcW w:w="2485" w:type="dxa"/>
          </w:tcPr>
          <w:p w:rsidR="004025FA" w:rsidRPr="00B92C2D" w:rsidRDefault="004025FA" w:rsidP="00B92C2D">
            <w:pPr>
              <w:pStyle w:val="ListParagraph"/>
              <w:numPr>
                <w:ilvl w:val="0"/>
                <w:numId w:val="19"/>
              </w:numPr>
              <w:ind w:left="229"/>
              <w:rPr>
                <w:rFonts w:asciiTheme="majorBidi" w:hAnsiTheme="majorBidi" w:cstheme="majorBidi"/>
                <w:sz w:val="24"/>
                <w:szCs w:val="24"/>
              </w:rPr>
            </w:pPr>
            <w:r w:rsidRPr="00B92C2D">
              <w:rPr>
                <w:rFonts w:asciiTheme="majorBidi" w:hAnsiTheme="majorBidi" w:cstheme="majorBidi"/>
                <w:sz w:val="24"/>
                <w:szCs w:val="24"/>
              </w:rPr>
              <w:t>Reflect on areas of strengths and weaknesses and address them</w:t>
            </w:r>
          </w:p>
          <w:p w:rsidR="004025FA" w:rsidRPr="00B92C2D" w:rsidRDefault="004025FA" w:rsidP="00B92C2D">
            <w:pPr>
              <w:pStyle w:val="ListParagraph"/>
              <w:numPr>
                <w:ilvl w:val="0"/>
                <w:numId w:val="19"/>
              </w:numPr>
              <w:ind w:left="229"/>
              <w:rPr>
                <w:rFonts w:asciiTheme="majorBidi" w:hAnsiTheme="majorBidi" w:cstheme="majorBidi"/>
                <w:sz w:val="24"/>
                <w:szCs w:val="24"/>
              </w:rPr>
            </w:pPr>
            <w:r w:rsidRPr="00B92C2D">
              <w:rPr>
                <w:rFonts w:asciiTheme="majorBidi" w:hAnsiTheme="majorBidi" w:cstheme="majorBidi"/>
                <w:sz w:val="24"/>
                <w:szCs w:val="24"/>
              </w:rPr>
              <w:t>Conduct an analysis of the yearlong experience of technology integration to provide evidence of effectiveness or improvement needs</w:t>
            </w:r>
          </w:p>
        </w:tc>
        <w:tc>
          <w:tcPr>
            <w:tcW w:w="2172" w:type="dxa"/>
          </w:tcPr>
          <w:p w:rsidR="004025FA" w:rsidRPr="006A1686" w:rsidRDefault="004025FA" w:rsidP="006A1686">
            <w:pPr>
              <w:ind w:left="84"/>
              <w:rPr>
                <w:rFonts w:asciiTheme="majorBidi" w:hAnsiTheme="majorBidi" w:cstheme="majorBidi"/>
                <w:sz w:val="24"/>
                <w:szCs w:val="24"/>
              </w:rPr>
            </w:pPr>
            <w:r w:rsidRPr="006A1686">
              <w:rPr>
                <w:rFonts w:asciiTheme="majorBidi" w:hAnsiTheme="majorBidi" w:cstheme="majorBidi"/>
                <w:sz w:val="24"/>
                <w:szCs w:val="24"/>
              </w:rPr>
              <w:t>Curriculum advisor</w:t>
            </w:r>
          </w:p>
          <w:p w:rsidR="004025FA" w:rsidRPr="006A1686" w:rsidRDefault="004025FA" w:rsidP="006A1686">
            <w:pPr>
              <w:ind w:left="84"/>
              <w:rPr>
                <w:rFonts w:asciiTheme="majorBidi" w:hAnsiTheme="majorBidi" w:cstheme="majorBidi"/>
                <w:sz w:val="24"/>
                <w:szCs w:val="24"/>
              </w:rPr>
            </w:pPr>
            <w:r w:rsidRPr="006A1686">
              <w:rPr>
                <w:rFonts w:asciiTheme="majorBidi" w:hAnsiTheme="majorBidi" w:cstheme="majorBidi"/>
                <w:sz w:val="24"/>
                <w:szCs w:val="24"/>
              </w:rPr>
              <w:t>Building principals</w:t>
            </w:r>
          </w:p>
          <w:p w:rsidR="004025FA" w:rsidRPr="006A1686" w:rsidRDefault="004025FA" w:rsidP="006A1686">
            <w:pPr>
              <w:ind w:left="84"/>
              <w:rPr>
                <w:rFonts w:asciiTheme="majorBidi" w:hAnsiTheme="majorBidi" w:cstheme="majorBidi"/>
                <w:sz w:val="24"/>
                <w:szCs w:val="24"/>
              </w:rPr>
            </w:pPr>
            <w:r w:rsidRPr="006A1686">
              <w:rPr>
                <w:rFonts w:asciiTheme="majorBidi" w:hAnsiTheme="majorBidi" w:cstheme="majorBidi"/>
                <w:sz w:val="24"/>
                <w:szCs w:val="24"/>
              </w:rPr>
              <w:t>Teachers</w:t>
            </w:r>
          </w:p>
          <w:p w:rsidR="004025FA" w:rsidRPr="006A1686" w:rsidRDefault="004025FA" w:rsidP="006A1686">
            <w:pPr>
              <w:ind w:left="84"/>
              <w:rPr>
                <w:rFonts w:asciiTheme="majorBidi" w:hAnsiTheme="majorBidi" w:cstheme="majorBidi"/>
                <w:sz w:val="24"/>
                <w:szCs w:val="24"/>
              </w:rPr>
            </w:pPr>
            <w:r w:rsidRPr="006A1686">
              <w:rPr>
                <w:rFonts w:asciiTheme="majorBidi" w:hAnsiTheme="majorBidi" w:cstheme="majorBidi"/>
                <w:sz w:val="24"/>
                <w:szCs w:val="24"/>
              </w:rPr>
              <w:t>Project facilitator</w:t>
            </w:r>
          </w:p>
          <w:p w:rsidR="004025FA" w:rsidRPr="006A1686" w:rsidRDefault="004025FA" w:rsidP="006A1686">
            <w:pPr>
              <w:ind w:left="84"/>
              <w:rPr>
                <w:rFonts w:asciiTheme="majorBidi" w:hAnsiTheme="majorBidi" w:cstheme="majorBidi"/>
                <w:sz w:val="24"/>
                <w:szCs w:val="24"/>
              </w:rPr>
            </w:pPr>
            <w:r w:rsidRPr="006A1686">
              <w:rPr>
                <w:rFonts w:asciiTheme="majorBidi" w:hAnsiTheme="majorBidi" w:cstheme="majorBidi"/>
                <w:sz w:val="24"/>
                <w:szCs w:val="24"/>
              </w:rPr>
              <w:t>Technology supervisor</w:t>
            </w:r>
          </w:p>
          <w:p w:rsidR="004025FA" w:rsidRPr="006A1686" w:rsidRDefault="004025FA" w:rsidP="006A1686">
            <w:pPr>
              <w:ind w:left="84"/>
              <w:rPr>
                <w:rFonts w:asciiTheme="majorBidi" w:hAnsiTheme="majorBidi" w:cstheme="majorBidi"/>
                <w:sz w:val="24"/>
                <w:szCs w:val="24"/>
              </w:rPr>
            </w:pPr>
            <w:r w:rsidRPr="006A1686">
              <w:rPr>
                <w:rFonts w:asciiTheme="majorBidi" w:hAnsiTheme="majorBidi" w:cstheme="majorBidi"/>
                <w:sz w:val="24"/>
                <w:szCs w:val="24"/>
              </w:rPr>
              <w:t>Media Specialist</w:t>
            </w:r>
          </w:p>
        </w:tc>
        <w:tc>
          <w:tcPr>
            <w:tcW w:w="1373" w:type="dxa"/>
          </w:tcPr>
          <w:p w:rsidR="004025FA" w:rsidRPr="004025FA" w:rsidRDefault="004025FA" w:rsidP="00990A66">
            <w:pPr>
              <w:rPr>
                <w:rFonts w:asciiTheme="majorBidi" w:hAnsiTheme="majorBidi" w:cstheme="majorBidi"/>
                <w:sz w:val="24"/>
                <w:szCs w:val="24"/>
              </w:rPr>
            </w:pPr>
            <w:r w:rsidRPr="004025FA">
              <w:rPr>
                <w:rFonts w:asciiTheme="majorBidi" w:hAnsiTheme="majorBidi" w:cstheme="majorBidi"/>
                <w:sz w:val="24"/>
                <w:szCs w:val="24"/>
              </w:rPr>
              <w:t>May 2015- June 2015</w:t>
            </w:r>
          </w:p>
        </w:tc>
      </w:tr>
    </w:tbl>
    <w:p w:rsidR="004025FA" w:rsidRPr="00911146" w:rsidRDefault="004025FA" w:rsidP="00272CD4">
      <w:pPr>
        <w:spacing w:line="480" w:lineRule="auto"/>
        <w:ind w:firstLine="720"/>
        <w:rPr>
          <w:rFonts w:asciiTheme="majorBidi" w:hAnsiTheme="majorBidi" w:cstheme="majorBidi"/>
          <w:sz w:val="24"/>
          <w:szCs w:val="24"/>
          <w:lang w:val="en"/>
        </w:rPr>
      </w:pPr>
    </w:p>
    <w:p w:rsidR="00206C8D" w:rsidRDefault="00206C8D">
      <w:pPr>
        <w:rPr>
          <w:rFonts w:asciiTheme="majorBidi" w:hAnsiTheme="majorBidi" w:cstheme="majorBidi"/>
          <w:sz w:val="24"/>
          <w:szCs w:val="24"/>
          <w:lang w:val="en"/>
        </w:rPr>
      </w:pPr>
      <w:r>
        <w:rPr>
          <w:rFonts w:asciiTheme="majorBidi" w:hAnsiTheme="majorBidi" w:cstheme="majorBidi"/>
          <w:sz w:val="24"/>
          <w:szCs w:val="24"/>
          <w:lang w:val="en"/>
        </w:rPr>
        <w:br w:type="page"/>
      </w:r>
    </w:p>
    <w:p w:rsidR="00206C8D" w:rsidRPr="00CD2F38" w:rsidRDefault="00CD2F38" w:rsidP="00206C8D">
      <w:pPr>
        <w:spacing w:line="480" w:lineRule="auto"/>
        <w:rPr>
          <w:rFonts w:asciiTheme="majorBidi" w:hAnsiTheme="majorBidi" w:cstheme="majorBidi"/>
          <w:b/>
          <w:bCs/>
          <w:sz w:val="24"/>
          <w:szCs w:val="24"/>
          <w:lang w:val="en"/>
        </w:rPr>
      </w:pPr>
      <w:r w:rsidRPr="00CD2F38">
        <w:rPr>
          <w:rFonts w:asciiTheme="majorBidi" w:hAnsiTheme="majorBidi" w:cstheme="majorBidi"/>
          <w:b/>
          <w:bCs/>
          <w:sz w:val="24"/>
          <w:szCs w:val="24"/>
          <w:lang w:val="en"/>
        </w:rPr>
        <w:lastRenderedPageBreak/>
        <w:t>ELearning</w:t>
      </w:r>
      <w:r w:rsidR="00206C8D" w:rsidRPr="00CD2F38">
        <w:rPr>
          <w:rFonts w:asciiTheme="majorBidi" w:hAnsiTheme="majorBidi" w:cstheme="majorBidi"/>
          <w:b/>
          <w:bCs/>
          <w:sz w:val="24"/>
          <w:szCs w:val="24"/>
          <w:lang w:val="en"/>
        </w:rPr>
        <w:t xml:space="preserve"> platform to deliver professional development activities proposal</w:t>
      </w:r>
    </w:p>
    <w:p w:rsidR="00206C8D" w:rsidRPr="00206C8D" w:rsidRDefault="00206C8D" w:rsidP="00206C8D">
      <w:pPr>
        <w:spacing w:line="480" w:lineRule="auto"/>
        <w:rPr>
          <w:rFonts w:asciiTheme="majorBidi" w:hAnsiTheme="majorBidi" w:cstheme="majorBidi"/>
          <w:sz w:val="24"/>
          <w:szCs w:val="24"/>
          <w:lang w:val="en"/>
        </w:rPr>
      </w:pPr>
    </w:p>
    <w:p w:rsidR="00206C8D" w:rsidRPr="00F4654D" w:rsidRDefault="00206C8D" w:rsidP="00206C8D">
      <w:pPr>
        <w:spacing w:line="480" w:lineRule="auto"/>
        <w:rPr>
          <w:rFonts w:asciiTheme="majorBidi" w:hAnsiTheme="majorBidi" w:cstheme="majorBidi"/>
          <w:b/>
          <w:bCs/>
          <w:sz w:val="24"/>
          <w:szCs w:val="24"/>
          <w:lang w:val="en"/>
        </w:rPr>
      </w:pPr>
      <w:r w:rsidRPr="00F4654D">
        <w:rPr>
          <w:rFonts w:asciiTheme="majorBidi" w:hAnsiTheme="majorBidi" w:cstheme="majorBidi"/>
          <w:b/>
          <w:bCs/>
          <w:sz w:val="24"/>
          <w:szCs w:val="24"/>
          <w:lang w:val="en"/>
        </w:rPr>
        <w:t>Project Overview</w:t>
      </w:r>
    </w:p>
    <w:p w:rsidR="00206C8D" w:rsidRPr="00206C8D" w:rsidRDefault="00206C8D" w:rsidP="00E43DB7">
      <w:pPr>
        <w:spacing w:line="480" w:lineRule="auto"/>
        <w:ind w:firstLine="720"/>
        <w:rPr>
          <w:rFonts w:asciiTheme="majorBidi" w:hAnsiTheme="majorBidi" w:cstheme="majorBidi"/>
          <w:sz w:val="24"/>
          <w:szCs w:val="24"/>
          <w:lang w:val="en"/>
        </w:rPr>
      </w:pPr>
      <w:r w:rsidRPr="00206C8D">
        <w:rPr>
          <w:rFonts w:asciiTheme="majorBidi" w:hAnsiTheme="majorBidi" w:cstheme="majorBidi"/>
          <w:sz w:val="24"/>
          <w:szCs w:val="24"/>
          <w:lang w:val="en"/>
        </w:rPr>
        <w:t xml:space="preserve">Using an online platform to deliver quality professional development </w:t>
      </w:r>
      <w:r w:rsidR="006B5162" w:rsidRPr="00206C8D">
        <w:rPr>
          <w:rFonts w:asciiTheme="majorBidi" w:hAnsiTheme="majorBidi" w:cstheme="majorBidi"/>
          <w:sz w:val="24"/>
          <w:szCs w:val="24"/>
          <w:lang w:val="en"/>
        </w:rPr>
        <w:t>acti</w:t>
      </w:r>
      <w:r w:rsidR="006B5162">
        <w:rPr>
          <w:rFonts w:asciiTheme="majorBidi" w:hAnsiTheme="majorBidi" w:cstheme="majorBidi"/>
          <w:sz w:val="24"/>
          <w:szCs w:val="24"/>
          <w:lang w:val="en"/>
        </w:rPr>
        <w:t>vities</w:t>
      </w:r>
      <w:r w:rsidRPr="00206C8D">
        <w:rPr>
          <w:rFonts w:asciiTheme="majorBidi" w:hAnsiTheme="majorBidi" w:cstheme="majorBidi"/>
          <w:sz w:val="24"/>
          <w:szCs w:val="24"/>
          <w:lang w:val="en"/>
        </w:rPr>
        <w:t xml:space="preserve"> for staff members is an effective way to address performance issues, meet the district goals and meet individual needs of staff members to grow professionally. Hiring an on-site professional trainer or sending staff me</w:t>
      </w:r>
      <w:r w:rsidR="00E43DB7">
        <w:rPr>
          <w:rFonts w:asciiTheme="majorBidi" w:hAnsiTheme="majorBidi" w:cstheme="majorBidi"/>
          <w:sz w:val="24"/>
          <w:szCs w:val="24"/>
          <w:lang w:val="en"/>
        </w:rPr>
        <w:t>mbers to off-site training cost</w:t>
      </w:r>
      <w:r w:rsidRPr="00206C8D">
        <w:rPr>
          <w:rFonts w:asciiTheme="majorBidi" w:hAnsiTheme="majorBidi" w:cstheme="majorBidi"/>
          <w:sz w:val="24"/>
          <w:szCs w:val="24"/>
          <w:lang w:val="en"/>
        </w:rPr>
        <w:t xml:space="preserve"> the district a lot of funds</w:t>
      </w:r>
      <w:r w:rsidR="006B5162">
        <w:rPr>
          <w:rFonts w:asciiTheme="majorBidi" w:hAnsiTheme="majorBidi" w:cstheme="majorBidi"/>
          <w:sz w:val="24"/>
          <w:szCs w:val="24"/>
          <w:lang w:val="en"/>
        </w:rPr>
        <w:t>,</w:t>
      </w:r>
      <w:r w:rsidRPr="00206C8D">
        <w:rPr>
          <w:rFonts w:asciiTheme="majorBidi" w:hAnsiTheme="majorBidi" w:cstheme="majorBidi"/>
          <w:sz w:val="24"/>
          <w:szCs w:val="24"/>
          <w:lang w:val="en"/>
        </w:rPr>
        <w:t xml:space="preserve"> and d</w:t>
      </w:r>
      <w:r w:rsidR="00E43DB7">
        <w:rPr>
          <w:rFonts w:asciiTheme="majorBidi" w:hAnsiTheme="majorBidi" w:cstheme="majorBidi"/>
          <w:sz w:val="24"/>
          <w:szCs w:val="24"/>
          <w:lang w:val="en"/>
        </w:rPr>
        <w:t>o no</w:t>
      </w:r>
      <w:r w:rsidRPr="00206C8D">
        <w:rPr>
          <w:rFonts w:asciiTheme="majorBidi" w:hAnsiTheme="majorBidi" w:cstheme="majorBidi"/>
          <w:sz w:val="24"/>
          <w:szCs w:val="24"/>
          <w:lang w:val="en"/>
        </w:rPr>
        <w:t>t offer an equal opportunity for all staff members to grow professionally.</w:t>
      </w:r>
    </w:p>
    <w:p w:rsidR="00206C8D" w:rsidRPr="00206C8D" w:rsidRDefault="00206C8D" w:rsidP="006B5162">
      <w:pPr>
        <w:spacing w:line="480" w:lineRule="auto"/>
        <w:ind w:firstLine="720"/>
        <w:rPr>
          <w:rFonts w:asciiTheme="majorBidi" w:hAnsiTheme="majorBidi" w:cstheme="majorBidi"/>
          <w:sz w:val="24"/>
          <w:szCs w:val="24"/>
          <w:lang w:val="en"/>
        </w:rPr>
      </w:pPr>
      <w:r w:rsidRPr="00206C8D">
        <w:rPr>
          <w:rFonts w:asciiTheme="majorBidi" w:hAnsiTheme="majorBidi" w:cstheme="majorBidi"/>
          <w:sz w:val="24"/>
          <w:szCs w:val="24"/>
          <w:lang w:val="en"/>
        </w:rPr>
        <w:t xml:space="preserve">Designing an eLearning platform for </w:t>
      </w:r>
      <w:r w:rsidR="006B5162">
        <w:rPr>
          <w:rFonts w:asciiTheme="majorBidi" w:hAnsiTheme="majorBidi" w:cstheme="majorBidi"/>
          <w:sz w:val="24"/>
          <w:szCs w:val="24"/>
          <w:lang w:val="en"/>
        </w:rPr>
        <w:t>the</w:t>
      </w:r>
      <w:r w:rsidRPr="00206C8D">
        <w:rPr>
          <w:rFonts w:asciiTheme="majorBidi" w:hAnsiTheme="majorBidi" w:cstheme="majorBidi"/>
          <w:sz w:val="24"/>
          <w:szCs w:val="24"/>
          <w:lang w:val="en"/>
        </w:rPr>
        <w:t xml:space="preserve"> district serves many purposes; </w:t>
      </w:r>
      <w:r w:rsidR="006B5162">
        <w:rPr>
          <w:rFonts w:asciiTheme="majorBidi" w:hAnsiTheme="majorBidi" w:cstheme="majorBidi"/>
          <w:sz w:val="24"/>
          <w:szCs w:val="24"/>
          <w:lang w:val="en"/>
        </w:rPr>
        <w:t xml:space="preserve">the ability to </w:t>
      </w:r>
      <w:r w:rsidRPr="00206C8D">
        <w:rPr>
          <w:rFonts w:asciiTheme="majorBidi" w:hAnsiTheme="majorBidi" w:cstheme="majorBidi"/>
          <w:sz w:val="24"/>
          <w:szCs w:val="24"/>
          <w:lang w:val="en"/>
        </w:rPr>
        <w:t xml:space="preserve"> provide quality professional development instruction, </w:t>
      </w:r>
      <w:r w:rsidR="006B5162">
        <w:rPr>
          <w:rFonts w:asciiTheme="majorBidi" w:hAnsiTheme="majorBidi" w:cstheme="majorBidi"/>
          <w:sz w:val="24"/>
          <w:szCs w:val="24"/>
          <w:lang w:val="en"/>
        </w:rPr>
        <w:t xml:space="preserve">the ability to </w:t>
      </w:r>
      <w:r w:rsidRPr="00206C8D">
        <w:rPr>
          <w:rFonts w:asciiTheme="majorBidi" w:hAnsiTheme="majorBidi" w:cstheme="majorBidi"/>
          <w:sz w:val="24"/>
          <w:szCs w:val="24"/>
          <w:lang w:val="en"/>
        </w:rPr>
        <w:t>provide staff</w:t>
      </w:r>
      <w:r w:rsidR="006B5162">
        <w:rPr>
          <w:rFonts w:asciiTheme="majorBidi" w:hAnsiTheme="majorBidi" w:cstheme="majorBidi"/>
          <w:sz w:val="24"/>
          <w:szCs w:val="24"/>
          <w:lang w:val="en"/>
        </w:rPr>
        <w:t xml:space="preserve"> members</w:t>
      </w:r>
      <w:r w:rsidRPr="00206C8D">
        <w:rPr>
          <w:rFonts w:asciiTheme="majorBidi" w:hAnsiTheme="majorBidi" w:cstheme="majorBidi"/>
          <w:sz w:val="24"/>
          <w:szCs w:val="24"/>
          <w:lang w:val="en"/>
        </w:rPr>
        <w:t xml:space="preserve"> with better access to PD resources, reduce the restraints of time and place in terms of delivery and address performance issues stemming from summative evaluations. </w:t>
      </w:r>
    </w:p>
    <w:p w:rsidR="00206C8D" w:rsidRPr="00E41281" w:rsidRDefault="00206C8D" w:rsidP="00206C8D">
      <w:pPr>
        <w:spacing w:line="480" w:lineRule="auto"/>
        <w:rPr>
          <w:rFonts w:asciiTheme="majorBidi" w:hAnsiTheme="majorBidi" w:cstheme="majorBidi"/>
          <w:b/>
          <w:bCs/>
          <w:sz w:val="24"/>
          <w:szCs w:val="24"/>
          <w:lang w:val="en"/>
        </w:rPr>
      </w:pPr>
      <w:r w:rsidRPr="00E41281">
        <w:rPr>
          <w:rFonts w:asciiTheme="majorBidi" w:hAnsiTheme="majorBidi" w:cstheme="majorBidi"/>
          <w:b/>
          <w:bCs/>
          <w:sz w:val="24"/>
          <w:szCs w:val="24"/>
          <w:lang w:val="en"/>
        </w:rPr>
        <w:t>Project Goals</w:t>
      </w:r>
    </w:p>
    <w:p w:rsidR="00206C8D" w:rsidRPr="00E41281" w:rsidRDefault="00206C8D" w:rsidP="00E41281">
      <w:pPr>
        <w:pStyle w:val="ListParagraph"/>
        <w:numPr>
          <w:ilvl w:val="0"/>
          <w:numId w:val="21"/>
        </w:numPr>
        <w:spacing w:line="480" w:lineRule="auto"/>
        <w:rPr>
          <w:rFonts w:asciiTheme="majorBidi" w:hAnsiTheme="majorBidi" w:cstheme="majorBidi"/>
          <w:sz w:val="24"/>
          <w:szCs w:val="24"/>
          <w:lang w:val="en"/>
        </w:rPr>
      </w:pPr>
      <w:r w:rsidRPr="00E41281">
        <w:rPr>
          <w:rFonts w:asciiTheme="majorBidi" w:hAnsiTheme="majorBidi" w:cstheme="majorBidi"/>
          <w:sz w:val="24"/>
          <w:szCs w:val="24"/>
          <w:lang w:val="en"/>
        </w:rPr>
        <w:t>To provide quality professional development program</w:t>
      </w:r>
    </w:p>
    <w:p w:rsidR="00206C8D" w:rsidRPr="00E41281" w:rsidRDefault="00206C8D" w:rsidP="00E41281">
      <w:pPr>
        <w:pStyle w:val="ListParagraph"/>
        <w:numPr>
          <w:ilvl w:val="0"/>
          <w:numId w:val="21"/>
        </w:numPr>
        <w:spacing w:line="480" w:lineRule="auto"/>
        <w:rPr>
          <w:rFonts w:asciiTheme="majorBidi" w:hAnsiTheme="majorBidi" w:cstheme="majorBidi"/>
          <w:sz w:val="24"/>
          <w:szCs w:val="24"/>
          <w:lang w:val="en"/>
        </w:rPr>
      </w:pPr>
      <w:r w:rsidRPr="00E41281">
        <w:rPr>
          <w:rFonts w:asciiTheme="majorBidi" w:hAnsiTheme="majorBidi" w:cstheme="majorBidi"/>
          <w:sz w:val="24"/>
          <w:szCs w:val="24"/>
          <w:lang w:val="en"/>
        </w:rPr>
        <w:t>To provide staff with access to resources to enhance their practice</w:t>
      </w:r>
    </w:p>
    <w:p w:rsidR="00206C8D" w:rsidRPr="00E41281" w:rsidRDefault="00206C8D" w:rsidP="00E41281">
      <w:pPr>
        <w:pStyle w:val="ListParagraph"/>
        <w:numPr>
          <w:ilvl w:val="0"/>
          <w:numId w:val="21"/>
        </w:numPr>
        <w:spacing w:line="480" w:lineRule="auto"/>
        <w:rPr>
          <w:rFonts w:asciiTheme="majorBidi" w:hAnsiTheme="majorBidi" w:cstheme="majorBidi"/>
          <w:sz w:val="24"/>
          <w:szCs w:val="24"/>
          <w:lang w:val="en"/>
        </w:rPr>
      </w:pPr>
      <w:r w:rsidRPr="00E41281">
        <w:rPr>
          <w:rFonts w:asciiTheme="majorBidi" w:hAnsiTheme="majorBidi" w:cstheme="majorBidi"/>
          <w:sz w:val="24"/>
          <w:szCs w:val="24"/>
          <w:lang w:val="en"/>
        </w:rPr>
        <w:t>To provide our students with quality instruction by improving teacher practice</w:t>
      </w:r>
    </w:p>
    <w:p w:rsidR="00206C8D" w:rsidRPr="00E41281" w:rsidRDefault="00206C8D" w:rsidP="00206C8D">
      <w:pPr>
        <w:spacing w:line="480" w:lineRule="auto"/>
        <w:rPr>
          <w:rFonts w:asciiTheme="majorBidi" w:hAnsiTheme="majorBidi" w:cstheme="majorBidi"/>
          <w:b/>
          <w:bCs/>
          <w:sz w:val="24"/>
          <w:szCs w:val="24"/>
          <w:lang w:val="en"/>
        </w:rPr>
      </w:pPr>
      <w:r w:rsidRPr="00E41281">
        <w:rPr>
          <w:rFonts w:asciiTheme="majorBidi" w:hAnsiTheme="majorBidi" w:cstheme="majorBidi"/>
          <w:b/>
          <w:bCs/>
          <w:sz w:val="24"/>
          <w:szCs w:val="24"/>
          <w:lang w:val="en"/>
        </w:rPr>
        <w:t>Project objectives</w:t>
      </w:r>
    </w:p>
    <w:p w:rsidR="00206C8D" w:rsidRPr="00E41281" w:rsidRDefault="00206C8D" w:rsidP="00F759B7">
      <w:pPr>
        <w:pStyle w:val="ListParagraph"/>
        <w:numPr>
          <w:ilvl w:val="0"/>
          <w:numId w:val="26"/>
        </w:numPr>
        <w:spacing w:line="480" w:lineRule="auto"/>
        <w:rPr>
          <w:rFonts w:asciiTheme="majorBidi" w:hAnsiTheme="majorBidi" w:cstheme="majorBidi"/>
          <w:sz w:val="24"/>
          <w:szCs w:val="24"/>
          <w:lang w:val="en"/>
        </w:rPr>
      </w:pPr>
      <w:r w:rsidRPr="00E41281">
        <w:rPr>
          <w:rFonts w:asciiTheme="majorBidi" w:hAnsiTheme="majorBidi" w:cstheme="majorBidi"/>
          <w:sz w:val="24"/>
          <w:szCs w:val="24"/>
          <w:lang w:val="en"/>
        </w:rPr>
        <w:t xml:space="preserve">Staff will participate in ongoing asynchronous professional development aimed at filling the gap in performance </w:t>
      </w:r>
      <w:r w:rsidR="00F759B7">
        <w:rPr>
          <w:rFonts w:asciiTheme="majorBidi" w:hAnsiTheme="majorBidi" w:cstheme="majorBidi"/>
          <w:sz w:val="24"/>
          <w:szCs w:val="24"/>
          <w:lang w:val="en"/>
        </w:rPr>
        <w:t>and</w:t>
      </w:r>
      <w:r w:rsidRPr="00E41281">
        <w:rPr>
          <w:rFonts w:asciiTheme="majorBidi" w:hAnsiTheme="majorBidi" w:cstheme="majorBidi"/>
          <w:sz w:val="24"/>
          <w:szCs w:val="24"/>
          <w:lang w:val="en"/>
        </w:rPr>
        <w:t xml:space="preserve"> enhance practice.</w:t>
      </w:r>
    </w:p>
    <w:p w:rsidR="00206C8D" w:rsidRPr="00E41281" w:rsidRDefault="00206C8D" w:rsidP="00E41281">
      <w:pPr>
        <w:pStyle w:val="ListParagraph"/>
        <w:numPr>
          <w:ilvl w:val="0"/>
          <w:numId w:val="26"/>
        </w:numPr>
        <w:spacing w:line="480" w:lineRule="auto"/>
        <w:rPr>
          <w:rFonts w:asciiTheme="majorBidi" w:hAnsiTheme="majorBidi" w:cstheme="majorBidi"/>
          <w:sz w:val="24"/>
          <w:szCs w:val="24"/>
          <w:lang w:val="en"/>
        </w:rPr>
      </w:pPr>
      <w:r w:rsidRPr="00E41281">
        <w:rPr>
          <w:rFonts w:asciiTheme="majorBidi" w:hAnsiTheme="majorBidi" w:cstheme="majorBidi"/>
          <w:sz w:val="24"/>
          <w:szCs w:val="24"/>
          <w:lang w:val="en"/>
        </w:rPr>
        <w:t>Staff members will utilize instructional strategies for technology integration into instruction design aimed at increasing student achievement.</w:t>
      </w:r>
    </w:p>
    <w:p w:rsidR="00206C8D" w:rsidRPr="00E41281" w:rsidRDefault="004B5791" w:rsidP="004B5791">
      <w:pPr>
        <w:pStyle w:val="ListParagraph"/>
        <w:numPr>
          <w:ilvl w:val="0"/>
          <w:numId w:val="26"/>
        </w:numPr>
        <w:spacing w:line="480" w:lineRule="auto"/>
        <w:rPr>
          <w:rFonts w:asciiTheme="majorBidi" w:hAnsiTheme="majorBidi" w:cstheme="majorBidi"/>
          <w:sz w:val="24"/>
          <w:szCs w:val="24"/>
          <w:lang w:val="en"/>
        </w:rPr>
      </w:pPr>
      <w:r>
        <w:rPr>
          <w:rFonts w:asciiTheme="majorBidi" w:hAnsiTheme="majorBidi" w:cstheme="majorBidi"/>
          <w:sz w:val="24"/>
          <w:szCs w:val="24"/>
          <w:lang w:val="en"/>
        </w:rPr>
        <w:t>P</w:t>
      </w:r>
      <w:r w:rsidR="00206C8D" w:rsidRPr="00E41281">
        <w:rPr>
          <w:rFonts w:asciiTheme="majorBidi" w:hAnsiTheme="majorBidi" w:cstheme="majorBidi"/>
          <w:sz w:val="24"/>
          <w:szCs w:val="24"/>
          <w:lang w:val="en"/>
        </w:rPr>
        <w:t>rovide</w:t>
      </w:r>
      <w:r>
        <w:rPr>
          <w:rFonts w:asciiTheme="majorBidi" w:hAnsiTheme="majorBidi" w:cstheme="majorBidi"/>
          <w:sz w:val="24"/>
          <w:szCs w:val="24"/>
          <w:lang w:val="en"/>
        </w:rPr>
        <w:t xml:space="preserve"> staff with </w:t>
      </w:r>
      <w:r w:rsidR="00206C8D" w:rsidRPr="00E41281">
        <w:rPr>
          <w:rFonts w:asciiTheme="majorBidi" w:hAnsiTheme="majorBidi" w:cstheme="majorBidi"/>
          <w:sz w:val="24"/>
          <w:szCs w:val="24"/>
          <w:lang w:val="en"/>
        </w:rPr>
        <w:t>professional development service equal in content and quality to off-site training</w:t>
      </w:r>
    </w:p>
    <w:p w:rsidR="00206C8D" w:rsidRPr="007A77DB" w:rsidRDefault="004B5791" w:rsidP="004B5791">
      <w:pPr>
        <w:spacing w:line="480" w:lineRule="auto"/>
        <w:rPr>
          <w:rFonts w:asciiTheme="majorBidi" w:hAnsiTheme="majorBidi" w:cstheme="majorBidi"/>
          <w:b/>
          <w:bCs/>
          <w:sz w:val="24"/>
          <w:szCs w:val="24"/>
          <w:lang w:val="en"/>
        </w:rPr>
      </w:pPr>
      <w:r w:rsidRPr="007A77DB">
        <w:rPr>
          <w:rFonts w:asciiTheme="majorBidi" w:hAnsiTheme="majorBidi" w:cstheme="majorBidi"/>
          <w:b/>
          <w:bCs/>
          <w:sz w:val="24"/>
          <w:szCs w:val="24"/>
          <w:lang w:val="en"/>
        </w:rPr>
        <w:lastRenderedPageBreak/>
        <w:t>Audience</w:t>
      </w:r>
    </w:p>
    <w:p w:rsidR="00206C8D" w:rsidRPr="00206C8D" w:rsidRDefault="00206C8D" w:rsidP="004B5791">
      <w:pPr>
        <w:spacing w:line="480" w:lineRule="auto"/>
        <w:rPr>
          <w:rFonts w:asciiTheme="majorBidi" w:hAnsiTheme="majorBidi" w:cstheme="majorBidi"/>
          <w:sz w:val="24"/>
          <w:szCs w:val="24"/>
          <w:lang w:val="en"/>
        </w:rPr>
      </w:pPr>
      <w:r w:rsidRPr="00206C8D">
        <w:rPr>
          <w:rFonts w:asciiTheme="majorBidi" w:hAnsiTheme="majorBidi" w:cstheme="majorBidi"/>
          <w:sz w:val="24"/>
          <w:szCs w:val="24"/>
          <w:lang w:val="en"/>
        </w:rPr>
        <w:t xml:space="preserve">There are two different </w:t>
      </w:r>
      <w:r w:rsidR="004B5791">
        <w:rPr>
          <w:rFonts w:asciiTheme="majorBidi" w:hAnsiTheme="majorBidi" w:cstheme="majorBidi"/>
          <w:sz w:val="24"/>
          <w:szCs w:val="24"/>
          <w:lang w:val="en"/>
        </w:rPr>
        <w:t>target</w:t>
      </w:r>
      <w:r w:rsidRPr="00206C8D">
        <w:rPr>
          <w:rFonts w:asciiTheme="majorBidi" w:hAnsiTheme="majorBidi" w:cstheme="majorBidi"/>
          <w:sz w:val="24"/>
          <w:szCs w:val="24"/>
          <w:lang w:val="en"/>
        </w:rPr>
        <w:t xml:space="preserve"> groups for this project</w:t>
      </w:r>
    </w:p>
    <w:p w:rsidR="00206C8D" w:rsidRPr="004B5791" w:rsidRDefault="00206C8D" w:rsidP="004B5791">
      <w:pPr>
        <w:pStyle w:val="ListParagraph"/>
        <w:numPr>
          <w:ilvl w:val="0"/>
          <w:numId w:val="27"/>
        </w:numPr>
        <w:spacing w:line="480" w:lineRule="auto"/>
        <w:rPr>
          <w:rFonts w:asciiTheme="majorBidi" w:hAnsiTheme="majorBidi" w:cstheme="majorBidi"/>
          <w:sz w:val="24"/>
          <w:szCs w:val="24"/>
          <w:lang w:val="en"/>
        </w:rPr>
      </w:pPr>
      <w:r w:rsidRPr="004B5791">
        <w:rPr>
          <w:rFonts w:asciiTheme="majorBidi" w:hAnsiTheme="majorBidi" w:cstheme="majorBidi"/>
          <w:sz w:val="24"/>
          <w:szCs w:val="24"/>
          <w:lang w:val="en"/>
        </w:rPr>
        <w:t>The first and primary, are staff members who work in the district.</w:t>
      </w:r>
    </w:p>
    <w:p w:rsidR="00206C8D" w:rsidRPr="004B5791" w:rsidRDefault="00206C8D" w:rsidP="004B5791">
      <w:pPr>
        <w:pStyle w:val="ListParagraph"/>
        <w:numPr>
          <w:ilvl w:val="0"/>
          <w:numId w:val="27"/>
        </w:numPr>
        <w:spacing w:line="480" w:lineRule="auto"/>
        <w:rPr>
          <w:rFonts w:asciiTheme="majorBidi" w:hAnsiTheme="majorBidi" w:cstheme="majorBidi"/>
          <w:sz w:val="24"/>
          <w:szCs w:val="24"/>
          <w:lang w:val="en"/>
        </w:rPr>
      </w:pPr>
      <w:r w:rsidRPr="004B5791">
        <w:rPr>
          <w:rFonts w:asciiTheme="majorBidi" w:hAnsiTheme="majorBidi" w:cstheme="majorBidi"/>
          <w:sz w:val="24"/>
          <w:szCs w:val="24"/>
          <w:lang w:val="en"/>
        </w:rPr>
        <w:t>The second group are the students who will benefit indirectly from the improvement in instruction and lesson delivery</w:t>
      </w:r>
    </w:p>
    <w:p w:rsidR="00206C8D" w:rsidRPr="007A77DB" w:rsidRDefault="00206C8D" w:rsidP="00206C8D">
      <w:pPr>
        <w:spacing w:line="480" w:lineRule="auto"/>
        <w:rPr>
          <w:rFonts w:asciiTheme="majorBidi" w:hAnsiTheme="majorBidi" w:cstheme="majorBidi"/>
          <w:b/>
          <w:bCs/>
          <w:sz w:val="24"/>
          <w:szCs w:val="24"/>
          <w:lang w:val="en"/>
        </w:rPr>
      </w:pPr>
      <w:r w:rsidRPr="007A77DB">
        <w:rPr>
          <w:rFonts w:asciiTheme="majorBidi" w:hAnsiTheme="majorBidi" w:cstheme="majorBidi"/>
          <w:b/>
          <w:bCs/>
          <w:sz w:val="24"/>
          <w:szCs w:val="24"/>
          <w:lang w:val="en"/>
        </w:rPr>
        <w:t>Method</w:t>
      </w:r>
    </w:p>
    <w:p w:rsidR="000821BD" w:rsidRPr="00206C8D" w:rsidRDefault="00206C8D" w:rsidP="000821BD">
      <w:pPr>
        <w:spacing w:line="480" w:lineRule="auto"/>
        <w:ind w:firstLine="720"/>
        <w:rPr>
          <w:rFonts w:asciiTheme="majorBidi" w:hAnsiTheme="majorBidi" w:cstheme="majorBidi"/>
          <w:sz w:val="24"/>
          <w:szCs w:val="24"/>
          <w:lang w:val="en"/>
        </w:rPr>
      </w:pPr>
      <w:r w:rsidRPr="00206C8D">
        <w:rPr>
          <w:rFonts w:asciiTheme="majorBidi" w:hAnsiTheme="majorBidi" w:cstheme="majorBidi"/>
          <w:sz w:val="24"/>
          <w:szCs w:val="24"/>
          <w:lang w:val="en"/>
        </w:rPr>
        <w:t xml:space="preserve">The method for achieving the goals and objectives of the project will be unitizing Google for education sites. </w:t>
      </w:r>
      <w:r w:rsidR="007A77DB">
        <w:rPr>
          <w:rFonts w:asciiTheme="majorBidi" w:hAnsiTheme="majorBidi" w:cstheme="majorBidi"/>
          <w:sz w:val="24"/>
          <w:szCs w:val="24"/>
          <w:lang w:val="en"/>
        </w:rPr>
        <w:t>The</w:t>
      </w:r>
      <w:r w:rsidRPr="00206C8D">
        <w:rPr>
          <w:rFonts w:asciiTheme="majorBidi" w:hAnsiTheme="majorBidi" w:cstheme="majorBidi"/>
          <w:sz w:val="24"/>
          <w:szCs w:val="24"/>
          <w:lang w:val="en"/>
        </w:rPr>
        <w:t xml:space="preserve"> district is utilizing Google and chrome books for </w:t>
      </w:r>
      <w:r w:rsidR="00CD2F38" w:rsidRPr="00206C8D">
        <w:rPr>
          <w:rFonts w:asciiTheme="majorBidi" w:hAnsiTheme="majorBidi" w:cstheme="majorBidi"/>
          <w:sz w:val="24"/>
          <w:szCs w:val="24"/>
          <w:lang w:val="en"/>
        </w:rPr>
        <w:t>instructions</w:t>
      </w:r>
      <w:r w:rsidR="007A77DB">
        <w:rPr>
          <w:rFonts w:asciiTheme="majorBidi" w:hAnsiTheme="majorBidi" w:cstheme="majorBidi"/>
          <w:sz w:val="24"/>
          <w:szCs w:val="24"/>
          <w:lang w:val="en"/>
        </w:rPr>
        <w:t>,</w:t>
      </w:r>
      <w:r w:rsidRPr="00206C8D">
        <w:rPr>
          <w:rFonts w:asciiTheme="majorBidi" w:hAnsiTheme="majorBidi" w:cstheme="majorBidi"/>
          <w:sz w:val="24"/>
          <w:szCs w:val="24"/>
          <w:lang w:val="en"/>
        </w:rPr>
        <w:t xml:space="preserve"> and Google Apps allow districts to create their own learning modules and provide </w:t>
      </w:r>
      <w:r w:rsidR="007A77DB">
        <w:rPr>
          <w:rFonts w:asciiTheme="majorBidi" w:hAnsiTheme="majorBidi" w:cstheme="majorBidi"/>
          <w:sz w:val="24"/>
          <w:szCs w:val="24"/>
          <w:lang w:val="en"/>
        </w:rPr>
        <w:t xml:space="preserve">feedback </w:t>
      </w:r>
      <w:r w:rsidRPr="00206C8D">
        <w:rPr>
          <w:rFonts w:asciiTheme="majorBidi" w:hAnsiTheme="majorBidi" w:cstheme="majorBidi"/>
          <w:sz w:val="24"/>
          <w:szCs w:val="24"/>
          <w:lang w:val="en"/>
        </w:rPr>
        <w:t xml:space="preserve">data on </w:t>
      </w:r>
      <w:r w:rsidR="007A77DB">
        <w:rPr>
          <w:rFonts w:asciiTheme="majorBidi" w:hAnsiTheme="majorBidi" w:cstheme="majorBidi"/>
          <w:sz w:val="24"/>
          <w:szCs w:val="24"/>
          <w:lang w:val="en"/>
        </w:rPr>
        <w:t>performance</w:t>
      </w:r>
      <w:r w:rsidRPr="00206C8D">
        <w:rPr>
          <w:rFonts w:asciiTheme="majorBidi" w:hAnsiTheme="majorBidi" w:cstheme="majorBidi"/>
          <w:sz w:val="24"/>
          <w:szCs w:val="24"/>
          <w:lang w:val="en"/>
        </w:rPr>
        <w:t xml:space="preserve">.  With Google Apps staff members can collaborate </w:t>
      </w:r>
      <w:r w:rsidR="00F23E02" w:rsidRPr="00206C8D">
        <w:rPr>
          <w:rFonts w:asciiTheme="majorBidi" w:hAnsiTheme="majorBidi" w:cstheme="majorBidi"/>
          <w:sz w:val="24"/>
          <w:szCs w:val="24"/>
          <w:lang w:val="en"/>
        </w:rPr>
        <w:t>via Google</w:t>
      </w:r>
      <w:r w:rsidRPr="00206C8D">
        <w:rPr>
          <w:rFonts w:asciiTheme="majorBidi" w:hAnsiTheme="majorBidi" w:cstheme="majorBidi"/>
          <w:sz w:val="24"/>
          <w:szCs w:val="24"/>
          <w:lang w:val="en"/>
        </w:rPr>
        <w:t xml:space="preserve"> docs</w:t>
      </w:r>
      <w:r w:rsidR="000821BD">
        <w:rPr>
          <w:rFonts w:asciiTheme="majorBidi" w:hAnsiTheme="majorBidi" w:cstheme="majorBidi"/>
          <w:sz w:val="24"/>
          <w:szCs w:val="24"/>
          <w:lang w:val="en"/>
        </w:rPr>
        <w:t xml:space="preserve"> </w:t>
      </w:r>
      <w:r w:rsidR="000821BD" w:rsidRPr="00206C8D">
        <w:rPr>
          <w:rFonts w:asciiTheme="majorBidi" w:hAnsiTheme="majorBidi" w:cstheme="majorBidi"/>
          <w:sz w:val="24"/>
          <w:szCs w:val="24"/>
          <w:lang w:val="en"/>
        </w:rPr>
        <w:t>on projects</w:t>
      </w:r>
      <w:r w:rsidR="000821BD">
        <w:rPr>
          <w:rFonts w:asciiTheme="majorBidi" w:hAnsiTheme="majorBidi" w:cstheme="majorBidi"/>
          <w:sz w:val="24"/>
          <w:szCs w:val="24"/>
          <w:lang w:val="en"/>
        </w:rPr>
        <w:t>,</w:t>
      </w:r>
      <w:r w:rsidR="000821BD" w:rsidRPr="00206C8D">
        <w:rPr>
          <w:rFonts w:asciiTheme="majorBidi" w:hAnsiTheme="majorBidi" w:cstheme="majorBidi"/>
          <w:sz w:val="24"/>
          <w:szCs w:val="24"/>
          <w:lang w:val="en"/>
        </w:rPr>
        <w:t xml:space="preserve"> and share best practices with each other within their own district or outside.  </w:t>
      </w:r>
    </w:p>
    <w:p w:rsidR="00206C8D" w:rsidRPr="00206C8D" w:rsidRDefault="000821BD" w:rsidP="000821BD">
      <w:pPr>
        <w:spacing w:line="480" w:lineRule="auto"/>
        <w:ind w:firstLine="720"/>
        <w:rPr>
          <w:rFonts w:asciiTheme="majorBidi" w:hAnsiTheme="majorBidi" w:cstheme="majorBidi"/>
          <w:sz w:val="24"/>
          <w:szCs w:val="24"/>
          <w:lang w:val="en"/>
        </w:rPr>
      </w:pPr>
      <w:r>
        <w:rPr>
          <w:rFonts w:asciiTheme="majorBidi" w:hAnsiTheme="majorBidi" w:cstheme="majorBidi"/>
          <w:sz w:val="24"/>
          <w:szCs w:val="24"/>
          <w:lang w:val="en"/>
        </w:rPr>
        <w:t>Learning modules will be uploaded on</w:t>
      </w:r>
      <w:r w:rsidR="00206C8D" w:rsidRPr="00206C8D">
        <w:rPr>
          <w:rFonts w:asciiTheme="majorBidi" w:hAnsiTheme="majorBidi" w:cstheme="majorBidi"/>
          <w:sz w:val="24"/>
          <w:szCs w:val="24"/>
          <w:lang w:val="en"/>
        </w:rPr>
        <w:t xml:space="preserve"> </w:t>
      </w:r>
      <w:r w:rsidR="00CD2F38" w:rsidRPr="00206C8D">
        <w:rPr>
          <w:rFonts w:asciiTheme="majorBidi" w:hAnsiTheme="majorBidi" w:cstheme="majorBidi"/>
          <w:sz w:val="24"/>
          <w:szCs w:val="24"/>
          <w:lang w:val="en"/>
        </w:rPr>
        <w:t>YouTube</w:t>
      </w:r>
      <w:r w:rsidR="00CD2F38">
        <w:rPr>
          <w:rFonts w:asciiTheme="majorBidi" w:hAnsiTheme="majorBidi" w:cstheme="majorBidi"/>
          <w:sz w:val="24"/>
          <w:szCs w:val="24"/>
          <w:lang w:val="en"/>
        </w:rPr>
        <w:t xml:space="preserve"> </w:t>
      </w:r>
      <w:r>
        <w:rPr>
          <w:rFonts w:asciiTheme="majorBidi" w:hAnsiTheme="majorBidi" w:cstheme="majorBidi"/>
          <w:sz w:val="24"/>
          <w:szCs w:val="24"/>
          <w:lang w:val="en"/>
        </w:rPr>
        <w:t>E</w:t>
      </w:r>
      <w:r w:rsidRPr="00206C8D">
        <w:rPr>
          <w:rFonts w:asciiTheme="majorBidi" w:hAnsiTheme="majorBidi" w:cstheme="majorBidi"/>
          <w:sz w:val="24"/>
          <w:szCs w:val="24"/>
          <w:lang w:val="en"/>
        </w:rPr>
        <w:t>du</w:t>
      </w:r>
      <w:r>
        <w:rPr>
          <w:rFonts w:asciiTheme="majorBidi" w:hAnsiTheme="majorBidi" w:cstheme="majorBidi"/>
          <w:sz w:val="24"/>
          <w:szCs w:val="24"/>
          <w:lang w:val="en"/>
        </w:rPr>
        <w:t>,</w:t>
      </w:r>
      <w:r w:rsidRPr="00206C8D">
        <w:rPr>
          <w:rFonts w:asciiTheme="majorBidi" w:hAnsiTheme="majorBidi" w:cstheme="majorBidi"/>
          <w:sz w:val="24"/>
          <w:szCs w:val="24"/>
          <w:lang w:val="en"/>
        </w:rPr>
        <w:t xml:space="preserve"> </w:t>
      </w:r>
      <w:r>
        <w:rPr>
          <w:rFonts w:asciiTheme="majorBidi" w:hAnsiTheme="majorBidi" w:cstheme="majorBidi"/>
          <w:sz w:val="24"/>
          <w:szCs w:val="24"/>
          <w:lang w:val="en"/>
        </w:rPr>
        <w:t>and links will be shared with all district members.</w:t>
      </w:r>
      <w:r w:rsidR="00206C8D" w:rsidRPr="00206C8D">
        <w:rPr>
          <w:rFonts w:asciiTheme="majorBidi" w:hAnsiTheme="majorBidi" w:cstheme="majorBidi"/>
          <w:sz w:val="24"/>
          <w:szCs w:val="24"/>
          <w:lang w:val="en"/>
        </w:rPr>
        <w:t xml:space="preserve"> </w:t>
      </w:r>
    </w:p>
    <w:p w:rsidR="00206C8D" w:rsidRPr="00ED636D" w:rsidRDefault="00206C8D" w:rsidP="00206C8D">
      <w:pPr>
        <w:spacing w:line="480" w:lineRule="auto"/>
        <w:rPr>
          <w:rFonts w:asciiTheme="majorBidi" w:hAnsiTheme="majorBidi" w:cstheme="majorBidi"/>
          <w:b/>
          <w:bCs/>
          <w:sz w:val="24"/>
          <w:szCs w:val="24"/>
          <w:lang w:val="en"/>
        </w:rPr>
      </w:pPr>
      <w:r w:rsidRPr="00ED636D">
        <w:rPr>
          <w:rFonts w:asciiTheme="majorBidi" w:hAnsiTheme="majorBidi" w:cstheme="majorBidi"/>
          <w:b/>
          <w:bCs/>
          <w:sz w:val="24"/>
          <w:szCs w:val="24"/>
          <w:lang w:val="en"/>
        </w:rPr>
        <w:t>Staff/ Administration</w:t>
      </w:r>
    </w:p>
    <w:p w:rsidR="00206C8D" w:rsidRPr="00206C8D" w:rsidRDefault="00206C8D" w:rsidP="00206C8D">
      <w:pPr>
        <w:pStyle w:val="ListParagraph"/>
        <w:numPr>
          <w:ilvl w:val="0"/>
          <w:numId w:val="7"/>
        </w:numPr>
        <w:spacing w:line="480" w:lineRule="auto"/>
        <w:rPr>
          <w:rFonts w:asciiTheme="majorBidi" w:hAnsiTheme="majorBidi" w:cstheme="majorBidi"/>
          <w:sz w:val="24"/>
          <w:szCs w:val="24"/>
          <w:lang w:val="en"/>
        </w:rPr>
      </w:pPr>
      <w:r w:rsidRPr="00206C8D">
        <w:rPr>
          <w:rFonts w:asciiTheme="majorBidi" w:hAnsiTheme="majorBidi" w:cstheme="majorBidi"/>
          <w:sz w:val="24"/>
          <w:szCs w:val="24"/>
          <w:lang w:val="en"/>
        </w:rPr>
        <w:t xml:space="preserve">Board of education/ Superintendent: Determine approval and funding </w:t>
      </w:r>
    </w:p>
    <w:p w:rsidR="00206C8D" w:rsidRPr="00206C8D" w:rsidRDefault="00206C8D" w:rsidP="00206C8D">
      <w:pPr>
        <w:pStyle w:val="ListParagraph"/>
        <w:numPr>
          <w:ilvl w:val="0"/>
          <w:numId w:val="7"/>
        </w:numPr>
        <w:spacing w:line="480" w:lineRule="auto"/>
        <w:rPr>
          <w:rFonts w:asciiTheme="majorBidi" w:hAnsiTheme="majorBidi" w:cstheme="majorBidi"/>
          <w:sz w:val="24"/>
          <w:szCs w:val="24"/>
          <w:lang w:val="en"/>
        </w:rPr>
      </w:pPr>
      <w:r w:rsidRPr="00206C8D">
        <w:rPr>
          <w:rFonts w:asciiTheme="majorBidi" w:hAnsiTheme="majorBidi" w:cstheme="majorBidi"/>
          <w:sz w:val="24"/>
          <w:szCs w:val="24"/>
          <w:lang w:val="en"/>
        </w:rPr>
        <w:t>Assistant superintendent for curriculum and instruction: oversees the</w:t>
      </w:r>
      <w:r w:rsidR="007C004E">
        <w:rPr>
          <w:rFonts w:asciiTheme="majorBidi" w:hAnsiTheme="majorBidi" w:cstheme="majorBidi"/>
          <w:sz w:val="24"/>
          <w:szCs w:val="24"/>
          <w:lang w:val="en"/>
        </w:rPr>
        <w:t xml:space="preserve"> quality of instruction,</w:t>
      </w:r>
      <w:r w:rsidRPr="00206C8D">
        <w:rPr>
          <w:rFonts w:asciiTheme="majorBidi" w:hAnsiTheme="majorBidi" w:cstheme="majorBidi"/>
          <w:sz w:val="24"/>
          <w:szCs w:val="24"/>
          <w:lang w:val="en"/>
        </w:rPr>
        <w:t xml:space="preserve"> implementation and the evaluation of the project </w:t>
      </w:r>
    </w:p>
    <w:p w:rsidR="00206C8D" w:rsidRPr="00206C8D" w:rsidRDefault="00206C8D" w:rsidP="00206C8D">
      <w:pPr>
        <w:pStyle w:val="ListParagraph"/>
        <w:numPr>
          <w:ilvl w:val="0"/>
          <w:numId w:val="7"/>
        </w:numPr>
        <w:spacing w:line="480" w:lineRule="auto"/>
        <w:rPr>
          <w:rFonts w:asciiTheme="majorBidi" w:hAnsiTheme="majorBidi" w:cstheme="majorBidi"/>
          <w:sz w:val="24"/>
          <w:szCs w:val="24"/>
          <w:lang w:val="en"/>
        </w:rPr>
      </w:pPr>
      <w:r w:rsidRPr="00206C8D">
        <w:rPr>
          <w:rFonts w:asciiTheme="majorBidi" w:hAnsiTheme="majorBidi" w:cstheme="majorBidi"/>
          <w:sz w:val="24"/>
          <w:szCs w:val="24"/>
          <w:lang w:val="en"/>
        </w:rPr>
        <w:t>Director of Technology: oversees technology required for the project</w:t>
      </w:r>
    </w:p>
    <w:p w:rsidR="00206C8D" w:rsidRPr="00206C8D" w:rsidRDefault="00206C8D" w:rsidP="00206C8D">
      <w:pPr>
        <w:pStyle w:val="ListParagraph"/>
        <w:numPr>
          <w:ilvl w:val="0"/>
          <w:numId w:val="7"/>
        </w:numPr>
        <w:spacing w:line="480" w:lineRule="auto"/>
        <w:rPr>
          <w:rFonts w:asciiTheme="majorBidi" w:hAnsiTheme="majorBidi" w:cstheme="majorBidi"/>
          <w:sz w:val="24"/>
          <w:szCs w:val="24"/>
          <w:lang w:val="en"/>
        </w:rPr>
      </w:pPr>
      <w:r w:rsidRPr="00206C8D">
        <w:rPr>
          <w:rFonts w:asciiTheme="majorBidi" w:hAnsiTheme="majorBidi" w:cstheme="majorBidi"/>
          <w:sz w:val="24"/>
          <w:szCs w:val="24"/>
          <w:lang w:val="en"/>
        </w:rPr>
        <w:t>Building Principals: Oversees individual buildings technology requirement and determine staff professional development needs</w:t>
      </w:r>
    </w:p>
    <w:p w:rsidR="00206C8D" w:rsidRPr="00206C8D" w:rsidRDefault="00206C8D" w:rsidP="00206C8D">
      <w:pPr>
        <w:pStyle w:val="ListParagraph"/>
        <w:numPr>
          <w:ilvl w:val="0"/>
          <w:numId w:val="7"/>
        </w:numPr>
        <w:spacing w:line="480" w:lineRule="auto"/>
        <w:rPr>
          <w:rFonts w:asciiTheme="majorBidi" w:hAnsiTheme="majorBidi" w:cstheme="majorBidi"/>
          <w:sz w:val="24"/>
          <w:szCs w:val="24"/>
          <w:lang w:val="en"/>
        </w:rPr>
      </w:pPr>
      <w:r w:rsidRPr="00206C8D">
        <w:rPr>
          <w:rFonts w:asciiTheme="majorBidi" w:hAnsiTheme="majorBidi" w:cstheme="majorBidi"/>
          <w:sz w:val="24"/>
          <w:szCs w:val="24"/>
          <w:lang w:val="en"/>
        </w:rPr>
        <w:t>Technology facilitators: Oversee the availability and maintenance of technology for the project</w:t>
      </w:r>
    </w:p>
    <w:p w:rsidR="00206C8D" w:rsidRPr="00206C8D" w:rsidRDefault="00206C8D" w:rsidP="00206C8D">
      <w:pPr>
        <w:pStyle w:val="ListParagraph"/>
        <w:numPr>
          <w:ilvl w:val="0"/>
          <w:numId w:val="7"/>
        </w:numPr>
        <w:spacing w:line="480" w:lineRule="auto"/>
        <w:rPr>
          <w:rFonts w:asciiTheme="majorBidi" w:hAnsiTheme="majorBidi" w:cstheme="majorBidi"/>
          <w:sz w:val="24"/>
          <w:szCs w:val="24"/>
          <w:lang w:val="en"/>
        </w:rPr>
      </w:pPr>
      <w:r w:rsidRPr="00206C8D">
        <w:rPr>
          <w:rFonts w:asciiTheme="majorBidi" w:hAnsiTheme="majorBidi" w:cstheme="majorBidi"/>
          <w:sz w:val="24"/>
          <w:szCs w:val="24"/>
          <w:lang w:val="en"/>
        </w:rPr>
        <w:t xml:space="preserve">Project managers: responsible for training staff and updating learning modules </w:t>
      </w:r>
    </w:p>
    <w:p w:rsidR="00206C8D" w:rsidRPr="00206C8D" w:rsidRDefault="00206C8D" w:rsidP="00206C8D">
      <w:pPr>
        <w:pStyle w:val="ListParagraph"/>
        <w:numPr>
          <w:ilvl w:val="0"/>
          <w:numId w:val="7"/>
        </w:numPr>
        <w:spacing w:line="480" w:lineRule="auto"/>
        <w:rPr>
          <w:rFonts w:asciiTheme="majorBidi" w:hAnsiTheme="majorBidi" w:cstheme="majorBidi"/>
          <w:sz w:val="24"/>
          <w:szCs w:val="24"/>
          <w:lang w:val="en"/>
        </w:rPr>
      </w:pPr>
      <w:r w:rsidRPr="00206C8D">
        <w:rPr>
          <w:rFonts w:asciiTheme="majorBidi" w:hAnsiTheme="majorBidi" w:cstheme="majorBidi"/>
          <w:sz w:val="24"/>
          <w:szCs w:val="24"/>
          <w:lang w:val="en"/>
        </w:rPr>
        <w:lastRenderedPageBreak/>
        <w:t xml:space="preserve">Staff members responsible for keeping record of modules attended </w:t>
      </w:r>
    </w:p>
    <w:p w:rsidR="00CD2F38" w:rsidRDefault="00CD2F38" w:rsidP="00206C8D">
      <w:pPr>
        <w:spacing w:line="480" w:lineRule="auto"/>
        <w:rPr>
          <w:rFonts w:asciiTheme="majorBidi" w:hAnsiTheme="majorBidi" w:cstheme="majorBidi"/>
          <w:sz w:val="24"/>
          <w:szCs w:val="24"/>
          <w:lang w:val="en"/>
        </w:rPr>
      </w:pPr>
    </w:p>
    <w:p w:rsidR="00CD2F38" w:rsidRDefault="00CD2F38" w:rsidP="00206C8D">
      <w:pPr>
        <w:spacing w:line="480" w:lineRule="auto"/>
        <w:rPr>
          <w:rFonts w:asciiTheme="majorBidi" w:hAnsiTheme="majorBidi" w:cstheme="majorBidi"/>
          <w:sz w:val="24"/>
          <w:szCs w:val="24"/>
          <w:lang w:val="en"/>
        </w:rPr>
      </w:pPr>
    </w:p>
    <w:p w:rsidR="00206C8D" w:rsidRPr="00ED636D" w:rsidRDefault="00206C8D" w:rsidP="00206C8D">
      <w:pPr>
        <w:spacing w:line="480" w:lineRule="auto"/>
        <w:rPr>
          <w:rFonts w:asciiTheme="majorBidi" w:hAnsiTheme="majorBidi" w:cstheme="majorBidi"/>
          <w:b/>
          <w:bCs/>
          <w:sz w:val="24"/>
          <w:szCs w:val="24"/>
          <w:lang w:val="en"/>
        </w:rPr>
      </w:pPr>
      <w:r w:rsidRPr="00ED636D">
        <w:rPr>
          <w:rFonts w:asciiTheme="majorBidi" w:hAnsiTheme="majorBidi" w:cstheme="majorBidi"/>
          <w:b/>
          <w:bCs/>
          <w:sz w:val="24"/>
          <w:szCs w:val="24"/>
          <w:lang w:val="en"/>
        </w:rPr>
        <w:t>Facilities</w:t>
      </w:r>
    </w:p>
    <w:p w:rsidR="00206C8D" w:rsidRPr="00206C8D" w:rsidRDefault="00206C8D" w:rsidP="00ED636D">
      <w:pPr>
        <w:spacing w:line="480" w:lineRule="auto"/>
        <w:ind w:firstLine="720"/>
        <w:rPr>
          <w:rFonts w:asciiTheme="majorBidi" w:hAnsiTheme="majorBidi" w:cstheme="majorBidi"/>
          <w:sz w:val="24"/>
          <w:szCs w:val="24"/>
          <w:lang w:val="en"/>
        </w:rPr>
      </w:pPr>
      <w:r w:rsidRPr="00206C8D">
        <w:rPr>
          <w:rFonts w:asciiTheme="majorBidi" w:hAnsiTheme="majorBidi" w:cstheme="majorBidi"/>
          <w:sz w:val="24"/>
          <w:szCs w:val="24"/>
          <w:lang w:val="en"/>
        </w:rPr>
        <w:t>This project will utilize the district building computer labs for the initial training and on occasional F2F presentations. Most of the time staff members will use their district issued or personal computers to access learning modules</w:t>
      </w:r>
    </w:p>
    <w:p w:rsidR="00206C8D" w:rsidRPr="00ED636D" w:rsidRDefault="00206C8D" w:rsidP="00206C8D">
      <w:pPr>
        <w:spacing w:line="480" w:lineRule="auto"/>
        <w:rPr>
          <w:rFonts w:asciiTheme="majorBidi" w:hAnsiTheme="majorBidi" w:cstheme="majorBidi"/>
          <w:b/>
          <w:bCs/>
          <w:sz w:val="24"/>
          <w:szCs w:val="24"/>
          <w:lang w:val="en"/>
        </w:rPr>
      </w:pPr>
      <w:r w:rsidRPr="00ED636D">
        <w:rPr>
          <w:rFonts w:asciiTheme="majorBidi" w:hAnsiTheme="majorBidi" w:cstheme="majorBidi"/>
          <w:b/>
          <w:bCs/>
          <w:sz w:val="24"/>
          <w:szCs w:val="24"/>
          <w:lang w:val="en"/>
        </w:rPr>
        <w:t>Equipment/Supplies</w:t>
      </w:r>
    </w:p>
    <w:p w:rsidR="00206C8D" w:rsidRPr="00206C8D" w:rsidRDefault="00206C8D" w:rsidP="00ED636D">
      <w:pPr>
        <w:spacing w:line="480" w:lineRule="auto"/>
        <w:ind w:left="720"/>
        <w:rPr>
          <w:rFonts w:asciiTheme="majorBidi" w:hAnsiTheme="majorBidi" w:cstheme="majorBidi"/>
          <w:sz w:val="24"/>
          <w:szCs w:val="24"/>
          <w:lang w:val="en"/>
        </w:rPr>
      </w:pPr>
      <w:r w:rsidRPr="00206C8D">
        <w:rPr>
          <w:rFonts w:asciiTheme="majorBidi" w:hAnsiTheme="majorBidi" w:cstheme="majorBidi"/>
          <w:sz w:val="24"/>
          <w:szCs w:val="24"/>
          <w:lang w:val="en"/>
        </w:rPr>
        <w:t>Needed equipment</w:t>
      </w:r>
    </w:p>
    <w:p w:rsidR="00206C8D" w:rsidRPr="00206C8D" w:rsidRDefault="00206C8D" w:rsidP="00ED636D">
      <w:pPr>
        <w:spacing w:line="480" w:lineRule="auto"/>
        <w:ind w:left="1440"/>
        <w:rPr>
          <w:rFonts w:asciiTheme="majorBidi" w:hAnsiTheme="majorBidi" w:cstheme="majorBidi"/>
          <w:sz w:val="24"/>
          <w:szCs w:val="24"/>
          <w:lang w:val="en"/>
        </w:rPr>
      </w:pPr>
      <w:r w:rsidRPr="00206C8D">
        <w:rPr>
          <w:rFonts w:asciiTheme="majorBidi" w:hAnsiTheme="majorBidi" w:cstheme="majorBidi"/>
          <w:sz w:val="24"/>
          <w:szCs w:val="24"/>
          <w:lang w:val="en"/>
        </w:rPr>
        <w:t>Smartboard, Computers, Printers</w:t>
      </w:r>
    </w:p>
    <w:p w:rsidR="00206C8D" w:rsidRPr="00206C8D" w:rsidRDefault="00206C8D" w:rsidP="00ED636D">
      <w:pPr>
        <w:spacing w:line="480" w:lineRule="auto"/>
        <w:ind w:left="720"/>
        <w:rPr>
          <w:rFonts w:asciiTheme="majorBidi" w:hAnsiTheme="majorBidi" w:cstheme="majorBidi"/>
          <w:sz w:val="24"/>
          <w:szCs w:val="24"/>
          <w:lang w:val="en"/>
        </w:rPr>
      </w:pPr>
      <w:r w:rsidRPr="00206C8D">
        <w:rPr>
          <w:rFonts w:asciiTheme="majorBidi" w:hAnsiTheme="majorBidi" w:cstheme="majorBidi"/>
          <w:sz w:val="24"/>
          <w:szCs w:val="24"/>
          <w:lang w:val="en"/>
        </w:rPr>
        <w:t>Needed supplies</w:t>
      </w:r>
    </w:p>
    <w:p w:rsidR="00206C8D" w:rsidRDefault="00206C8D" w:rsidP="00ED636D">
      <w:pPr>
        <w:spacing w:line="480" w:lineRule="auto"/>
        <w:ind w:left="1440"/>
        <w:rPr>
          <w:rFonts w:asciiTheme="majorBidi" w:hAnsiTheme="majorBidi" w:cstheme="majorBidi"/>
          <w:sz w:val="24"/>
          <w:szCs w:val="24"/>
          <w:lang w:val="en"/>
        </w:rPr>
      </w:pPr>
      <w:r w:rsidRPr="00206C8D">
        <w:rPr>
          <w:rFonts w:asciiTheme="majorBidi" w:hAnsiTheme="majorBidi" w:cstheme="majorBidi"/>
          <w:sz w:val="24"/>
          <w:szCs w:val="24"/>
          <w:lang w:val="en"/>
        </w:rPr>
        <w:t>Paper, pencils for note taking</w:t>
      </w:r>
    </w:p>
    <w:p w:rsidR="003662AB" w:rsidRPr="00ED636D" w:rsidRDefault="003662AB" w:rsidP="00206C8D">
      <w:pPr>
        <w:spacing w:line="480" w:lineRule="auto"/>
        <w:rPr>
          <w:rFonts w:asciiTheme="majorBidi" w:hAnsiTheme="majorBidi" w:cstheme="majorBidi"/>
          <w:b/>
          <w:bCs/>
          <w:sz w:val="24"/>
          <w:szCs w:val="24"/>
          <w:lang w:val="en"/>
        </w:rPr>
      </w:pPr>
      <w:r w:rsidRPr="00ED636D">
        <w:rPr>
          <w:rFonts w:asciiTheme="majorBidi" w:hAnsiTheme="majorBidi" w:cstheme="majorBidi"/>
          <w:b/>
          <w:bCs/>
          <w:sz w:val="24"/>
          <w:szCs w:val="24"/>
          <w:lang w:val="en"/>
        </w:rPr>
        <w:t>Instruction material:</w:t>
      </w:r>
    </w:p>
    <w:p w:rsidR="003662AB" w:rsidRPr="00AE60D7" w:rsidRDefault="003662AB" w:rsidP="008638A7">
      <w:pPr>
        <w:spacing w:line="480" w:lineRule="auto"/>
        <w:ind w:firstLine="720"/>
        <w:rPr>
          <w:rFonts w:asciiTheme="majorBidi" w:hAnsiTheme="majorBidi" w:cstheme="majorBidi"/>
          <w:sz w:val="24"/>
          <w:szCs w:val="24"/>
          <w:lang w:val="en"/>
        </w:rPr>
      </w:pPr>
      <w:r w:rsidRPr="00AE60D7">
        <w:rPr>
          <w:rFonts w:asciiTheme="majorBidi" w:hAnsiTheme="majorBidi" w:cstheme="majorBidi"/>
          <w:sz w:val="24"/>
          <w:szCs w:val="24"/>
          <w:lang w:val="en"/>
        </w:rPr>
        <w:t xml:space="preserve">The main focus of the instructional material will be </w:t>
      </w:r>
      <w:r w:rsidR="00AE60D7">
        <w:rPr>
          <w:rFonts w:asciiTheme="majorBidi" w:hAnsiTheme="majorBidi" w:cstheme="majorBidi"/>
          <w:sz w:val="24"/>
          <w:szCs w:val="24"/>
          <w:lang w:val="en"/>
        </w:rPr>
        <w:t xml:space="preserve">about </w:t>
      </w:r>
      <w:r w:rsidRPr="00AE60D7">
        <w:rPr>
          <w:rFonts w:asciiTheme="majorBidi" w:hAnsiTheme="majorBidi" w:cstheme="majorBidi"/>
          <w:sz w:val="24"/>
          <w:szCs w:val="24"/>
          <w:lang w:val="en"/>
        </w:rPr>
        <w:t xml:space="preserve">online recourses that are available to the district on a subscription basis in various content areas. The goal is to familiarize staff members </w:t>
      </w:r>
      <w:r w:rsidR="00AE60D7">
        <w:rPr>
          <w:rFonts w:asciiTheme="majorBidi" w:hAnsiTheme="majorBidi" w:cstheme="majorBidi"/>
          <w:sz w:val="24"/>
          <w:szCs w:val="24"/>
          <w:lang w:val="en"/>
        </w:rPr>
        <w:t>with</w:t>
      </w:r>
      <w:r w:rsidRPr="00AE60D7">
        <w:rPr>
          <w:rFonts w:asciiTheme="majorBidi" w:hAnsiTheme="majorBidi" w:cstheme="majorBidi"/>
          <w:sz w:val="24"/>
          <w:szCs w:val="24"/>
          <w:lang w:val="en"/>
        </w:rPr>
        <w:t xml:space="preserve"> these resources so they </w:t>
      </w:r>
      <w:r w:rsidR="00AE60D7">
        <w:rPr>
          <w:rFonts w:asciiTheme="majorBidi" w:hAnsiTheme="majorBidi" w:cstheme="majorBidi"/>
          <w:sz w:val="24"/>
          <w:szCs w:val="24"/>
          <w:lang w:val="en"/>
        </w:rPr>
        <w:t>will</w:t>
      </w:r>
      <w:r w:rsidRPr="00AE60D7">
        <w:rPr>
          <w:rFonts w:asciiTheme="majorBidi" w:hAnsiTheme="majorBidi" w:cstheme="majorBidi"/>
          <w:sz w:val="24"/>
          <w:szCs w:val="24"/>
          <w:lang w:val="en"/>
        </w:rPr>
        <w:t xml:space="preserve"> utilize them in their lesson plans. School Library Media Specialist</w:t>
      </w:r>
      <w:r w:rsidR="007E265A" w:rsidRPr="00AE60D7">
        <w:rPr>
          <w:rFonts w:asciiTheme="majorBidi" w:hAnsiTheme="majorBidi" w:cstheme="majorBidi"/>
          <w:sz w:val="24"/>
          <w:szCs w:val="24"/>
          <w:lang w:val="en"/>
        </w:rPr>
        <w:t xml:space="preserve"> (expert)</w:t>
      </w:r>
      <w:r w:rsidRPr="00AE60D7">
        <w:rPr>
          <w:rFonts w:asciiTheme="majorBidi" w:hAnsiTheme="majorBidi" w:cstheme="majorBidi"/>
          <w:sz w:val="24"/>
          <w:szCs w:val="24"/>
          <w:lang w:val="en"/>
        </w:rPr>
        <w:t xml:space="preserve"> will be responsible </w:t>
      </w:r>
      <w:r w:rsidR="008638A7">
        <w:rPr>
          <w:rFonts w:asciiTheme="majorBidi" w:hAnsiTheme="majorBidi" w:cstheme="majorBidi"/>
          <w:sz w:val="24"/>
          <w:szCs w:val="24"/>
          <w:lang w:val="en"/>
        </w:rPr>
        <w:t>for preparing the i</w:t>
      </w:r>
      <w:r w:rsidRPr="00AE60D7">
        <w:rPr>
          <w:rFonts w:asciiTheme="majorBidi" w:hAnsiTheme="majorBidi" w:cstheme="majorBidi"/>
          <w:sz w:val="24"/>
          <w:szCs w:val="24"/>
          <w:lang w:val="en"/>
        </w:rPr>
        <w:t>nstructional materials and review them with the Director of Curriculum</w:t>
      </w:r>
      <w:r w:rsidR="00ED636D" w:rsidRPr="00AE60D7">
        <w:rPr>
          <w:rFonts w:asciiTheme="majorBidi" w:hAnsiTheme="majorBidi" w:cstheme="majorBidi"/>
          <w:sz w:val="24"/>
          <w:szCs w:val="24"/>
          <w:lang w:val="en"/>
        </w:rPr>
        <w:t>,</w:t>
      </w:r>
      <w:r w:rsidRPr="00AE60D7">
        <w:rPr>
          <w:rFonts w:asciiTheme="majorBidi" w:hAnsiTheme="majorBidi" w:cstheme="majorBidi"/>
          <w:sz w:val="24"/>
          <w:szCs w:val="24"/>
          <w:lang w:val="en"/>
        </w:rPr>
        <w:t xml:space="preserve"> to determine </w:t>
      </w:r>
      <w:r w:rsidR="00771F00" w:rsidRPr="00AE60D7">
        <w:rPr>
          <w:rFonts w:asciiTheme="majorBidi" w:hAnsiTheme="majorBidi" w:cstheme="majorBidi"/>
          <w:sz w:val="24"/>
          <w:szCs w:val="24"/>
          <w:lang w:val="en"/>
        </w:rPr>
        <w:t>any weakness and mak</w:t>
      </w:r>
      <w:r w:rsidR="007E265A" w:rsidRPr="00AE60D7">
        <w:rPr>
          <w:rFonts w:asciiTheme="majorBidi" w:hAnsiTheme="majorBidi" w:cstheme="majorBidi"/>
          <w:sz w:val="24"/>
          <w:szCs w:val="24"/>
          <w:lang w:val="en"/>
        </w:rPr>
        <w:t>e revisions</w:t>
      </w:r>
      <w:r w:rsidR="00ED636D" w:rsidRPr="00AE60D7">
        <w:rPr>
          <w:rFonts w:asciiTheme="majorBidi" w:hAnsiTheme="majorBidi" w:cstheme="majorBidi"/>
          <w:sz w:val="24"/>
          <w:szCs w:val="24"/>
          <w:lang w:val="en"/>
        </w:rPr>
        <w:t>, and with D</w:t>
      </w:r>
      <w:r w:rsidR="007E265A" w:rsidRPr="00AE60D7">
        <w:rPr>
          <w:rFonts w:asciiTheme="majorBidi" w:hAnsiTheme="majorBidi" w:cstheme="majorBidi"/>
          <w:sz w:val="24"/>
          <w:szCs w:val="24"/>
          <w:lang w:val="en"/>
        </w:rPr>
        <w:t xml:space="preserve">epartment </w:t>
      </w:r>
      <w:r w:rsidR="00ED636D" w:rsidRPr="00AE60D7">
        <w:rPr>
          <w:rFonts w:asciiTheme="majorBidi" w:hAnsiTheme="majorBidi" w:cstheme="majorBidi"/>
          <w:sz w:val="24"/>
          <w:szCs w:val="24"/>
          <w:lang w:val="en"/>
        </w:rPr>
        <w:t>Supervisors</w:t>
      </w:r>
      <w:r w:rsidR="007E265A" w:rsidRPr="00AE60D7">
        <w:rPr>
          <w:rFonts w:asciiTheme="majorBidi" w:hAnsiTheme="majorBidi" w:cstheme="majorBidi"/>
          <w:sz w:val="24"/>
          <w:szCs w:val="24"/>
          <w:lang w:val="en"/>
        </w:rPr>
        <w:t xml:space="preserve"> to determine suitability</w:t>
      </w:r>
      <w:r w:rsidR="00ED636D" w:rsidRPr="00AE60D7">
        <w:rPr>
          <w:rFonts w:asciiTheme="majorBidi" w:hAnsiTheme="majorBidi" w:cstheme="majorBidi"/>
          <w:sz w:val="24"/>
          <w:szCs w:val="24"/>
          <w:lang w:val="en"/>
        </w:rPr>
        <w:t xml:space="preserve"> of the material</w:t>
      </w:r>
      <w:r w:rsidR="007E265A" w:rsidRPr="00AE60D7">
        <w:rPr>
          <w:rFonts w:asciiTheme="majorBidi" w:hAnsiTheme="majorBidi" w:cstheme="majorBidi"/>
          <w:sz w:val="24"/>
          <w:szCs w:val="24"/>
          <w:lang w:val="en"/>
        </w:rPr>
        <w:t xml:space="preserve"> for the learners.</w:t>
      </w:r>
    </w:p>
    <w:p w:rsidR="00206C8D" w:rsidRPr="00ED636D" w:rsidRDefault="00206C8D" w:rsidP="00206C8D">
      <w:pPr>
        <w:spacing w:line="480" w:lineRule="auto"/>
        <w:rPr>
          <w:rFonts w:asciiTheme="majorBidi" w:hAnsiTheme="majorBidi" w:cstheme="majorBidi"/>
          <w:b/>
          <w:bCs/>
          <w:sz w:val="24"/>
          <w:szCs w:val="24"/>
          <w:lang w:val="en"/>
        </w:rPr>
      </w:pPr>
      <w:r w:rsidRPr="00ED636D">
        <w:rPr>
          <w:rFonts w:asciiTheme="majorBidi" w:hAnsiTheme="majorBidi" w:cstheme="majorBidi"/>
          <w:b/>
          <w:bCs/>
          <w:sz w:val="24"/>
          <w:szCs w:val="24"/>
          <w:lang w:val="en"/>
        </w:rPr>
        <w:t>Evaluation plan</w:t>
      </w:r>
    </w:p>
    <w:p w:rsidR="00127C54" w:rsidRPr="00D2696E" w:rsidRDefault="00206C8D" w:rsidP="00974995">
      <w:pPr>
        <w:pStyle w:val="ListParagraph"/>
        <w:numPr>
          <w:ilvl w:val="0"/>
          <w:numId w:val="8"/>
        </w:numPr>
        <w:spacing w:line="480" w:lineRule="auto"/>
        <w:rPr>
          <w:rFonts w:asciiTheme="majorBidi" w:hAnsiTheme="majorBidi" w:cstheme="majorBidi"/>
          <w:sz w:val="24"/>
          <w:szCs w:val="24"/>
          <w:lang w:val="en"/>
        </w:rPr>
      </w:pPr>
      <w:r w:rsidRPr="00D2696E">
        <w:rPr>
          <w:rFonts w:asciiTheme="majorBidi" w:hAnsiTheme="majorBidi" w:cstheme="majorBidi"/>
          <w:sz w:val="24"/>
          <w:szCs w:val="24"/>
          <w:lang w:val="en"/>
        </w:rPr>
        <w:t xml:space="preserve">Formative evaluation: mainly qualitative in nature conducted through interviews, observations and </w:t>
      </w:r>
      <w:r w:rsidR="00974995">
        <w:rPr>
          <w:rFonts w:asciiTheme="majorBidi" w:hAnsiTheme="majorBidi" w:cstheme="majorBidi"/>
          <w:sz w:val="24"/>
          <w:szCs w:val="24"/>
          <w:lang w:val="en"/>
        </w:rPr>
        <w:t>exit tickets</w:t>
      </w:r>
      <w:r w:rsidR="00127C54" w:rsidRPr="00D2696E">
        <w:rPr>
          <w:rFonts w:asciiTheme="majorBidi" w:hAnsiTheme="majorBidi" w:cstheme="majorBidi"/>
          <w:sz w:val="24"/>
          <w:szCs w:val="24"/>
          <w:lang w:val="en"/>
        </w:rPr>
        <w:t xml:space="preserve">. </w:t>
      </w:r>
      <w:r w:rsidR="00D2696E">
        <w:rPr>
          <w:rFonts w:asciiTheme="majorBidi" w:hAnsiTheme="majorBidi" w:cstheme="majorBidi"/>
          <w:sz w:val="24"/>
          <w:szCs w:val="24"/>
          <w:lang w:val="en"/>
        </w:rPr>
        <w:t>This o</w:t>
      </w:r>
      <w:r w:rsidR="00D2696E" w:rsidRPr="00D2696E">
        <w:rPr>
          <w:rFonts w:asciiTheme="majorBidi" w:hAnsiTheme="majorBidi" w:cstheme="majorBidi"/>
          <w:sz w:val="24"/>
          <w:szCs w:val="24"/>
          <w:lang w:val="en"/>
        </w:rPr>
        <w:t>ngoing data gathering d</w:t>
      </w:r>
      <w:r w:rsidR="00D2696E">
        <w:rPr>
          <w:rFonts w:asciiTheme="majorBidi" w:hAnsiTheme="majorBidi" w:cstheme="majorBidi"/>
          <w:sz w:val="24"/>
          <w:szCs w:val="24"/>
          <w:lang w:val="en"/>
        </w:rPr>
        <w:t xml:space="preserve">uring material delivery aims at finding weaknesses and </w:t>
      </w:r>
      <w:r w:rsidR="00D2696E" w:rsidRPr="00D2696E">
        <w:rPr>
          <w:rFonts w:asciiTheme="majorBidi" w:hAnsiTheme="majorBidi" w:cstheme="majorBidi"/>
          <w:sz w:val="24"/>
          <w:szCs w:val="24"/>
          <w:lang w:val="en"/>
        </w:rPr>
        <w:t>make revisions.</w:t>
      </w:r>
    </w:p>
    <w:p w:rsidR="00206C8D" w:rsidRDefault="00206C8D" w:rsidP="003863BB">
      <w:pPr>
        <w:pStyle w:val="ListParagraph"/>
        <w:numPr>
          <w:ilvl w:val="0"/>
          <w:numId w:val="8"/>
        </w:numPr>
        <w:spacing w:line="480" w:lineRule="auto"/>
        <w:rPr>
          <w:rFonts w:asciiTheme="majorBidi" w:hAnsiTheme="majorBidi" w:cstheme="majorBidi"/>
          <w:sz w:val="24"/>
          <w:szCs w:val="24"/>
          <w:lang w:val="en"/>
        </w:rPr>
      </w:pPr>
      <w:r w:rsidRPr="003863BB">
        <w:rPr>
          <w:rFonts w:asciiTheme="majorBidi" w:hAnsiTheme="majorBidi" w:cstheme="majorBidi"/>
          <w:sz w:val="24"/>
          <w:szCs w:val="24"/>
          <w:lang w:val="en"/>
        </w:rPr>
        <w:lastRenderedPageBreak/>
        <w:t>Summative evaluation: mainly quantitative in nature through collecting data about hours attended and staff summative evaluations</w:t>
      </w:r>
      <w:r w:rsidR="00974995">
        <w:rPr>
          <w:rFonts w:asciiTheme="majorBidi" w:hAnsiTheme="majorBidi" w:cstheme="majorBidi"/>
          <w:sz w:val="24"/>
          <w:szCs w:val="24"/>
          <w:lang w:val="en"/>
        </w:rPr>
        <w:t>. Summative evaluation will include:</w:t>
      </w:r>
    </w:p>
    <w:p w:rsidR="00974995" w:rsidRDefault="00974995" w:rsidP="00974995">
      <w:pPr>
        <w:pStyle w:val="ListParagraph"/>
        <w:numPr>
          <w:ilvl w:val="1"/>
          <w:numId w:val="8"/>
        </w:numPr>
        <w:spacing w:line="480" w:lineRule="auto"/>
        <w:rPr>
          <w:rFonts w:asciiTheme="majorBidi" w:hAnsiTheme="majorBidi" w:cstheme="majorBidi"/>
          <w:sz w:val="24"/>
          <w:szCs w:val="24"/>
          <w:lang w:val="en"/>
        </w:rPr>
      </w:pPr>
      <w:r>
        <w:rPr>
          <w:rFonts w:asciiTheme="majorBidi" w:hAnsiTheme="majorBidi" w:cstheme="majorBidi"/>
          <w:sz w:val="24"/>
          <w:szCs w:val="24"/>
          <w:lang w:val="en"/>
        </w:rPr>
        <w:t>Reactions: to determine the staff members reaction to the training and whether they have enjoyed it or not.</w:t>
      </w:r>
    </w:p>
    <w:p w:rsidR="00974995" w:rsidRDefault="00974995" w:rsidP="00974995">
      <w:pPr>
        <w:pStyle w:val="ListParagraph"/>
        <w:numPr>
          <w:ilvl w:val="1"/>
          <w:numId w:val="8"/>
        </w:numPr>
        <w:spacing w:line="480" w:lineRule="auto"/>
        <w:rPr>
          <w:rFonts w:asciiTheme="majorBidi" w:hAnsiTheme="majorBidi" w:cstheme="majorBidi"/>
          <w:sz w:val="24"/>
          <w:szCs w:val="24"/>
          <w:lang w:val="en"/>
        </w:rPr>
      </w:pPr>
      <w:r>
        <w:rPr>
          <w:rFonts w:asciiTheme="majorBidi" w:hAnsiTheme="majorBidi" w:cstheme="majorBidi"/>
          <w:sz w:val="24"/>
          <w:szCs w:val="24"/>
          <w:lang w:val="en"/>
        </w:rPr>
        <w:t>Learning: to determine whether staff members’ skills have changed as the result of the training using data gathered from lesson plans.</w:t>
      </w:r>
    </w:p>
    <w:p w:rsidR="00974995" w:rsidRDefault="00974995" w:rsidP="00974995">
      <w:pPr>
        <w:pStyle w:val="ListParagraph"/>
        <w:numPr>
          <w:ilvl w:val="1"/>
          <w:numId w:val="8"/>
        </w:numPr>
        <w:spacing w:line="480" w:lineRule="auto"/>
        <w:rPr>
          <w:rFonts w:asciiTheme="majorBidi" w:hAnsiTheme="majorBidi" w:cstheme="majorBidi"/>
          <w:sz w:val="24"/>
          <w:szCs w:val="24"/>
          <w:lang w:val="en"/>
        </w:rPr>
      </w:pPr>
      <w:r>
        <w:rPr>
          <w:rFonts w:asciiTheme="majorBidi" w:hAnsiTheme="majorBidi" w:cstheme="majorBidi"/>
          <w:sz w:val="24"/>
          <w:szCs w:val="24"/>
          <w:lang w:val="en"/>
        </w:rPr>
        <w:t>Transfer: to determine whether the newly acquired knowledge are being used in the classroom using data from observations.</w:t>
      </w:r>
    </w:p>
    <w:p w:rsidR="00974995" w:rsidRPr="003863BB" w:rsidRDefault="00974995" w:rsidP="00974995">
      <w:pPr>
        <w:pStyle w:val="ListParagraph"/>
        <w:numPr>
          <w:ilvl w:val="1"/>
          <w:numId w:val="8"/>
        </w:numPr>
        <w:spacing w:line="480" w:lineRule="auto"/>
        <w:rPr>
          <w:rFonts w:asciiTheme="majorBidi" w:hAnsiTheme="majorBidi" w:cstheme="majorBidi"/>
          <w:sz w:val="24"/>
          <w:szCs w:val="24"/>
          <w:lang w:val="en"/>
        </w:rPr>
      </w:pPr>
      <w:r>
        <w:rPr>
          <w:rFonts w:asciiTheme="majorBidi" w:hAnsiTheme="majorBidi" w:cstheme="majorBidi"/>
          <w:sz w:val="24"/>
          <w:szCs w:val="24"/>
          <w:lang w:val="en"/>
        </w:rPr>
        <w:t>Results: to determine the training overall effectiveness in terms of increased students’ scores or improved quality portfolios.</w:t>
      </w:r>
    </w:p>
    <w:p w:rsidR="00206C8D" w:rsidRPr="00ED636D" w:rsidRDefault="00206C8D" w:rsidP="00206C8D">
      <w:pPr>
        <w:spacing w:line="480" w:lineRule="auto"/>
        <w:rPr>
          <w:rFonts w:asciiTheme="majorBidi" w:hAnsiTheme="majorBidi" w:cstheme="majorBidi"/>
          <w:b/>
          <w:bCs/>
          <w:sz w:val="24"/>
          <w:szCs w:val="24"/>
          <w:lang w:val="en"/>
        </w:rPr>
      </w:pPr>
      <w:r w:rsidRPr="00ED636D">
        <w:rPr>
          <w:rFonts w:asciiTheme="majorBidi" w:hAnsiTheme="majorBidi" w:cstheme="majorBidi"/>
          <w:b/>
          <w:bCs/>
          <w:sz w:val="24"/>
          <w:szCs w:val="24"/>
          <w:lang w:val="en"/>
        </w:rPr>
        <w:t>Budget</w:t>
      </w:r>
    </w:p>
    <w:p w:rsidR="00206C8D" w:rsidRPr="005B5125" w:rsidRDefault="00206C8D" w:rsidP="005B5125">
      <w:pPr>
        <w:spacing w:line="480" w:lineRule="auto"/>
        <w:ind w:firstLine="720"/>
        <w:rPr>
          <w:rFonts w:asciiTheme="majorBidi" w:hAnsiTheme="majorBidi" w:cstheme="majorBidi"/>
          <w:sz w:val="24"/>
          <w:szCs w:val="24"/>
          <w:lang w:val="en"/>
        </w:rPr>
      </w:pPr>
      <w:r w:rsidRPr="005B5125">
        <w:rPr>
          <w:rFonts w:asciiTheme="majorBidi" w:hAnsiTheme="majorBidi" w:cstheme="majorBidi"/>
          <w:sz w:val="24"/>
          <w:szCs w:val="24"/>
          <w:lang w:val="en"/>
        </w:rPr>
        <w:t xml:space="preserve">There is no startup costs </w:t>
      </w:r>
      <w:r w:rsidR="00ED636D" w:rsidRPr="005B5125">
        <w:rPr>
          <w:rFonts w:asciiTheme="majorBidi" w:hAnsiTheme="majorBidi" w:cstheme="majorBidi"/>
          <w:sz w:val="24"/>
          <w:szCs w:val="24"/>
          <w:lang w:val="en"/>
        </w:rPr>
        <w:t>since the district is utilizing Google and YouTube Edu</w:t>
      </w:r>
      <w:r w:rsidR="005B5125">
        <w:rPr>
          <w:rFonts w:asciiTheme="majorBidi" w:hAnsiTheme="majorBidi" w:cstheme="majorBidi"/>
          <w:sz w:val="24"/>
          <w:szCs w:val="24"/>
          <w:lang w:val="en"/>
        </w:rPr>
        <w:t>,</w:t>
      </w:r>
      <w:r w:rsidR="00ED636D" w:rsidRPr="005B5125">
        <w:rPr>
          <w:rFonts w:asciiTheme="majorBidi" w:hAnsiTheme="majorBidi" w:cstheme="majorBidi"/>
          <w:sz w:val="24"/>
          <w:szCs w:val="24"/>
          <w:lang w:val="en"/>
        </w:rPr>
        <w:t xml:space="preserve"> and the course designer is a staff member. This </w:t>
      </w:r>
      <w:r w:rsidRPr="005B5125">
        <w:rPr>
          <w:rFonts w:asciiTheme="majorBidi" w:hAnsiTheme="majorBidi" w:cstheme="majorBidi"/>
          <w:sz w:val="24"/>
          <w:szCs w:val="24"/>
          <w:lang w:val="en"/>
        </w:rPr>
        <w:t xml:space="preserve">eLearning </w:t>
      </w:r>
      <w:r w:rsidR="00ED636D" w:rsidRPr="005B5125">
        <w:rPr>
          <w:rFonts w:asciiTheme="majorBidi" w:hAnsiTheme="majorBidi" w:cstheme="majorBidi"/>
          <w:sz w:val="24"/>
          <w:szCs w:val="24"/>
          <w:lang w:val="en"/>
        </w:rPr>
        <w:t>project</w:t>
      </w:r>
      <w:r w:rsidRPr="005B5125">
        <w:rPr>
          <w:rFonts w:asciiTheme="majorBidi" w:hAnsiTheme="majorBidi" w:cstheme="majorBidi"/>
          <w:sz w:val="24"/>
          <w:szCs w:val="24"/>
          <w:lang w:val="en"/>
        </w:rPr>
        <w:t xml:space="preserve"> will operate within designated funds for professional development.</w:t>
      </w:r>
    </w:p>
    <w:p w:rsidR="003863BB" w:rsidRPr="005B5125" w:rsidRDefault="003863BB" w:rsidP="00206C8D">
      <w:pPr>
        <w:spacing w:line="480" w:lineRule="auto"/>
        <w:rPr>
          <w:rFonts w:asciiTheme="majorBidi" w:hAnsiTheme="majorBidi" w:cstheme="majorBidi"/>
          <w:b/>
          <w:bCs/>
          <w:sz w:val="24"/>
          <w:szCs w:val="24"/>
          <w:lang w:val="en"/>
        </w:rPr>
      </w:pPr>
      <w:r w:rsidRPr="005B5125">
        <w:rPr>
          <w:rFonts w:asciiTheme="majorBidi" w:hAnsiTheme="majorBidi" w:cstheme="majorBidi"/>
          <w:b/>
          <w:bCs/>
          <w:sz w:val="24"/>
          <w:szCs w:val="24"/>
          <w:lang w:val="en"/>
        </w:rPr>
        <w:t>Conclusion</w:t>
      </w:r>
    </w:p>
    <w:p w:rsidR="00206C8D" w:rsidRDefault="007525F0" w:rsidP="005B5125">
      <w:pPr>
        <w:spacing w:line="480" w:lineRule="auto"/>
        <w:ind w:firstLine="720"/>
        <w:rPr>
          <w:rFonts w:asciiTheme="majorBidi" w:hAnsiTheme="majorBidi" w:cstheme="majorBidi"/>
          <w:sz w:val="24"/>
          <w:szCs w:val="24"/>
        </w:rPr>
      </w:pPr>
      <w:r>
        <w:rPr>
          <w:rFonts w:asciiTheme="majorBidi" w:hAnsiTheme="majorBidi" w:cstheme="majorBidi"/>
          <w:sz w:val="24"/>
          <w:szCs w:val="24"/>
        </w:rPr>
        <w:t>The design of this eLearning program has taken a systematic approach; starting from the analysis of the learning needs and goals, development of the instructional materials with the help of an expert in the subject</w:t>
      </w:r>
      <w:r w:rsidR="00ED636D">
        <w:rPr>
          <w:rFonts w:asciiTheme="majorBidi" w:hAnsiTheme="majorBidi" w:cstheme="majorBidi"/>
          <w:sz w:val="24"/>
          <w:szCs w:val="24"/>
        </w:rPr>
        <w:t>,</w:t>
      </w:r>
      <w:r>
        <w:rPr>
          <w:rFonts w:asciiTheme="majorBidi" w:hAnsiTheme="majorBidi" w:cstheme="majorBidi"/>
          <w:sz w:val="24"/>
          <w:szCs w:val="24"/>
        </w:rPr>
        <w:t xml:space="preserve"> and finally the evaluations of the instruction and the participants</w:t>
      </w:r>
      <w:r w:rsidR="005B5125">
        <w:rPr>
          <w:rFonts w:asciiTheme="majorBidi" w:hAnsiTheme="majorBidi" w:cstheme="majorBidi"/>
          <w:sz w:val="24"/>
          <w:szCs w:val="24"/>
        </w:rPr>
        <w:t>’</w:t>
      </w:r>
      <w:r>
        <w:rPr>
          <w:rFonts w:asciiTheme="majorBidi" w:hAnsiTheme="majorBidi" w:cstheme="majorBidi"/>
          <w:sz w:val="24"/>
          <w:szCs w:val="24"/>
        </w:rPr>
        <w:t xml:space="preserve"> activities and attitudes. </w:t>
      </w:r>
      <w:r w:rsidR="003863BB" w:rsidRPr="003863BB">
        <w:rPr>
          <w:rFonts w:asciiTheme="majorBidi" w:hAnsiTheme="majorBidi" w:cstheme="majorBidi"/>
          <w:sz w:val="24"/>
          <w:szCs w:val="24"/>
        </w:rPr>
        <w:t xml:space="preserve">Success of this project </w:t>
      </w:r>
      <w:r>
        <w:rPr>
          <w:rFonts w:asciiTheme="majorBidi" w:hAnsiTheme="majorBidi" w:cstheme="majorBidi"/>
          <w:sz w:val="24"/>
          <w:szCs w:val="24"/>
        </w:rPr>
        <w:t>w</w:t>
      </w:r>
      <w:r w:rsidRPr="003863BB">
        <w:rPr>
          <w:rFonts w:asciiTheme="majorBidi" w:hAnsiTheme="majorBidi" w:cstheme="majorBidi"/>
          <w:sz w:val="24"/>
          <w:szCs w:val="24"/>
        </w:rPr>
        <w:t>ill</w:t>
      </w:r>
      <w:r w:rsidR="003863BB" w:rsidRPr="003863BB">
        <w:rPr>
          <w:rFonts w:asciiTheme="majorBidi" w:hAnsiTheme="majorBidi" w:cstheme="majorBidi"/>
          <w:sz w:val="24"/>
          <w:szCs w:val="24"/>
        </w:rPr>
        <w:t xml:space="preserve"> depend on the availability of a staff member who is familiar with the learning module and the software application to facilitate access of staff members and provide tutorials when needed.</w:t>
      </w:r>
      <w:r w:rsidR="003863BB">
        <w:rPr>
          <w:rFonts w:asciiTheme="majorBidi" w:hAnsiTheme="majorBidi" w:cstheme="majorBidi"/>
          <w:sz w:val="24"/>
          <w:szCs w:val="24"/>
        </w:rPr>
        <w:t xml:space="preserve"> </w:t>
      </w:r>
    </w:p>
    <w:p w:rsidR="005B0B61" w:rsidRDefault="005B0B61" w:rsidP="007525F0">
      <w:pPr>
        <w:spacing w:line="480" w:lineRule="auto"/>
        <w:rPr>
          <w:rFonts w:asciiTheme="majorBidi" w:hAnsiTheme="majorBidi" w:cstheme="majorBidi"/>
          <w:sz w:val="24"/>
          <w:szCs w:val="24"/>
        </w:rPr>
      </w:pPr>
    </w:p>
    <w:p w:rsidR="005B0B61" w:rsidRDefault="005B0B61" w:rsidP="007525F0">
      <w:pPr>
        <w:spacing w:line="480" w:lineRule="auto"/>
        <w:rPr>
          <w:rFonts w:asciiTheme="majorBidi" w:hAnsiTheme="majorBidi" w:cstheme="majorBidi"/>
          <w:sz w:val="24"/>
          <w:szCs w:val="24"/>
        </w:rPr>
      </w:pPr>
    </w:p>
    <w:p w:rsidR="005B0B61" w:rsidRDefault="005B0B61" w:rsidP="007525F0">
      <w:pPr>
        <w:spacing w:line="480" w:lineRule="auto"/>
        <w:rPr>
          <w:rFonts w:asciiTheme="majorBidi" w:hAnsiTheme="majorBidi" w:cstheme="majorBidi"/>
          <w:sz w:val="24"/>
          <w:szCs w:val="24"/>
        </w:rPr>
      </w:pPr>
    </w:p>
    <w:p w:rsidR="005B0B61" w:rsidRDefault="005B0B61" w:rsidP="007525F0">
      <w:pPr>
        <w:spacing w:line="480" w:lineRule="auto"/>
        <w:rPr>
          <w:rFonts w:asciiTheme="majorBidi" w:hAnsiTheme="majorBidi" w:cstheme="majorBidi"/>
          <w:sz w:val="24"/>
          <w:szCs w:val="24"/>
        </w:rPr>
      </w:pPr>
    </w:p>
    <w:p w:rsidR="005B0B61" w:rsidRDefault="005B0B61" w:rsidP="007525F0">
      <w:pPr>
        <w:spacing w:line="480" w:lineRule="auto"/>
        <w:rPr>
          <w:rFonts w:asciiTheme="majorBidi" w:hAnsiTheme="majorBidi" w:cstheme="majorBidi"/>
          <w:sz w:val="24"/>
          <w:szCs w:val="24"/>
        </w:rPr>
      </w:pPr>
    </w:p>
    <w:p w:rsidR="005B0B61" w:rsidRDefault="005B0B61" w:rsidP="005B5125">
      <w:pPr>
        <w:spacing w:line="480" w:lineRule="auto"/>
        <w:jc w:val="center"/>
        <w:rPr>
          <w:rFonts w:asciiTheme="majorBidi" w:hAnsiTheme="majorBidi" w:cstheme="majorBidi"/>
          <w:sz w:val="24"/>
          <w:szCs w:val="24"/>
        </w:rPr>
      </w:pPr>
      <w:r>
        <w:rPr>
          <w:rFonts w:asciiTheme="majorBidi" w:hAnsiTheme="majorBidi" w:cstheme="majorBidi"/>
          <w:sz w:val="24"/>
          <w:szCs w:val="24"/>
        </w:rPr>
        <w:t>Reference</w:t>
      </w:r>
    </w:p>
    <w:p w:rsidR="00805B62" w:rsidRDefault="00805B62" w:rsidP="00805B62">
      <w:pPr>
        <w:spacing w:line="480" w:lineRule="auto"/>
        <w:ind w:left="720" w:hanging="810"/>
        <w:rPr>
          <w:rFonts w:asciiTheme="majorBidi" w:hAnsiTheme="majorBidi" w:cstheme="majorBidi"/>
          <w:sz w:val="24"/>
          <w:szCs w:val="24"/>
          <w:lang w:val="en"/>
        </w:rPr>
      </w:pPr>
      <w:bookmarkStart w:id="0" w:name="_GoBack"/>
      <w:r w:rsidRPr="00805B62">
        <w:rPr>
          <w:rFonts w:asciiTheme="majorBidi" w:hAnsiTheme="majorBidi" w:cstheme="majorBidi"/>
          <w:sz w:val="24"/>
          <w:szCs w:val="24"/>
          <w:lang w:val="en"/>
        </w:rPr>
        <w:t xml:space="preserve">Brown, A., &amp; Green, T. D. (2011). The essentials of instructional design: Connecting </w:t>
      </w:r>
      <w:bookmarkEnd w:id="0"/>
      <w:r w:rsidRPr="00805B62">
        <w:rPr>
          <w:rFonts w:asciiTheme="majorBidi" w:hAnsiTheme="majorBidi" w:cstheme="majorBidi"/>
          <w:sz w:val="24"/>
          <w:szCs w:val="24"/>
          <w:lang w:val="en"/>
        </w:rPr>
        <w:t>fundamental principles with process and practice. Boston: Prentice Hall.</w:t>
      </w:r>
    </w:p>
    <w:p w:rsidR="00805B62" w:rsidRDefault="00805B62" w:rsidP="00F573BD">
      <w:pPr>
        <w:spacing w:line="480" w:lineRule="auto"/>
        <w:ind w:left="720" w:hanging="810"/>
        <w:rPr>
          <w:rFonts w:asciiTheme="majorBidi" w:hAnsiTheme="majorBidi" w:cstheme="majorBidi"/>
          <w:sz w:val="24"/>
          <w:szCs w:val="24"/>
          <w:lang w:val="en"/>
        </w:rPr>
      </w:pPr>
      <w:proofErr w:type="spellStart"/>
      <w:r w:rsidRPr="00805B62">
        <w:rPr>
          <w:rFonts w:asciiTheme="majorBidi" w:hAnsiTheme="majorBidi" w:cstheme="majorBidi"/>
          <w:sz w:val="24"/>
          <w:szCs w:val="24"/>
          <w:lang w:val="en"/>
        </w:rPr>
        <w:t>Fernández</w:t>
      </w:r>
      <w:proofErr w:type="spellEnd"/>
      <w:r w:rsidRPr="00805B62">
        <w:rPr>
          <w:rFonts w:asciiTheme="majorBidi" w:hAnsiTheme="majorBidi" w:cstheme="majorBidi"/>
          <w:sz w:val="24"/>
          <w:szCs w:val="24"/>
          <w:lang w:val="en"/>
        </w:rPr>
        <w:t xml:space="preserve">, M, &amp; </w:t>
      </w:r>
      <w:proofErr w:type="spellStart"/>
      <w:r w:rsidRPr="00805B62">
        <w:rPr>
          <w:rFonts w:asciiTheme="majorBidi" w:hAnsiTheme="majorBidi" w:cstheme="majorBidi"/>
          <w:sz w:val="24"/>
          <w:szCs w:val="24"/>
          <w:lang w:val="en"/>
        </w:rPr>
        <w:t>Valverde</w:t>
      </w:r>
      <w:proofErr w:type="spellEnd"/>
      <w:r w:rsidRPr="00805B62">
        <w:rPr>
          <w:rFonts w:asciiTheme="majorBidi" w:hAnsiTheme="majorBidi" w:cstheme="majorBidi"/>
          <w:sz w:val="24"/>
          <w:szCs w:val="24"/>
          <w:lang w:val="en"/>
        </w:rPr>
        <w:t xml:space="preserve">, J 2014, 'A Community of Practice: An Intervention Model based on Computer Supported Collaborative Learning, </w:t>
      </w:r>
      <w:proofErr w:type="spellStart"/>
      <w:r w:rsidRPr="00805B62">
        <w:rPr>
          <w:rFonts w:asciiTheme="majorBidi" w:hAnsiTheme="majorBidi" w:cstheme="majorBidi"/>
          <w:sz w:val="24"/>
          <w:szCs w:val="24"/>
          <w:lang w:val="en"/>
        </w:rPr>
        <w:t>Comunicar</w:t>
      </w:r>
      <w:proofErr w:type="spellEnd"/>
      <w:r w:rsidRPr="00805B62">
        <w:rPr>
          <w:rFonts w:asciiTheme="majorBidi" w:hAnsiTheme="majorBidi" w:cstheme="majorBidi"/>
          <w:sz w:val="24"/>
          <w:szCs w:val="24"/>
          <w:lang w:val="en"/>
        </w:rPr>
        <w:t>, 21, 42, pp. 97-105</w:t>
      </w:r>
    </w:p>
    <w:p w:rsidR="00805B62" w:rsidRDefault="00805B62" w:rsidP="00805B62">
      <w:pPr>
        <w:spacing w:line="480" w:lineRule="auto"/>
        <w:ind w:left="720" w:hanging="810"/>
        <w:rPr>
          <w:rFonts w:asciiTheme="majorBidi" w:hAnsiTheme="majorBidi" w:cstheme="majorBidi"/>
          <w:sz w:val="24"/>
          <w:szCs w:val="24"/>
          <w:lang w:val="en"/>
        </w:rPr>
      </w:pPr>
      <w:proofErr w:type="spellStart"/>
      <w:r w:rsidRPr="00805B62">
        <w:rPr>
          <w:rFonts w:asciiTheme="majorBidi" w:hAnsiTheme="majorBidi" w:cstheme="majorBidi"/>
          <w:sz w:val="24"/>
          <w:szCs w:val="24"/>
          <w:lang w:val="en"/>
        </w:rPr>
        <w:t>Hirumi</w:t>
      </w:r>
      <w:proofErr w:type="spellEnd"/>
      <w:r w:rsidRPr="00805B62">
        <w:rPr>
          <w:rFonts w:asciiTheme="majorBidi" w:hAnsiTheme="majorBidi" w:cstheme="majorBidi"/>
          <w:sz w:val="24"/>
          <w:szCs w:val="24"/>
          <w:lang w:val="en"/>
        </w:rPr>
        <w:t xml:space="preserve">, A. ". (2013). </w:t>
      </w:r>
      <w:proofErr w:type="gramStart"/>
      <w:r w:rsidRPr="00805B62">
        <w:rPr>
          <w:rFonts w:asciiTheme="majorBidi" w:hAnsiTheme="majorBidi" w:cstheme="majorBidi"/>
          <w:sz w:val="24"/>
          <w:szCs w:val="24"/>
          <w:lang w:val="en"/>
        </w:rPr>
        <w:t>T</w:t>
      </w:r>
      <w:r>
        <w:rPr>
          <w:rFonts w:asciiTheme="majorBidi" w:hAnsiTheme="majorBidi" w:cstheme="majorBidi"/>
          <w:sz w:val="24"/>
          <w:szCs w:val="24"/>
          <w:lang w:val="en"/>
        </w:rPr>
        <w:t>hree</w:t>
      </w:r>
      <w:proofErr w:type="gramEnd"/>
      <w:r>
        <w:rPr>
          <w:rFonts w:asciiTheme="majorBidi" w:hAnsiTheme="majorBidi" w:cstheme="majorBidi"/>
          <w:sz w:val="24"/>
          <w:szCs w:val="24"/>
          <w:lang w:val="en"/>
        </w:rPr>
        <w:t xml:space="preserve"> levels of planned eLearning interactions: a framework for g</w:t>
      </w:r>
      <w:r w:rsidRPr="00805B62">
        <w:rPr>
          <w:rFonts w:asciiTheme="majorBidi" w:hAnsiTheme="majorBidi" w:cstheme="majorBidi"/>
          <w:sz w:val="24"/>
          <w:szCs w:val="24"/>
          <w:lang w:val="en"/>
        </w:rPr>
        <w:t xml:space="preserve">rounding </w:t>
      </w:r>
      <w:r>
        <w:rPr>
          <w:rFonts w:asciiTheme="majorBidi" w:hAnsiTheme="majorBidi" w:cstheme="majorBidi"/>
          <w:sz w:val="24"/>
          <w:szCs w:val="24"/>
          <w:lang w:val="en"/>
        </w:rPr>
        <w:t>research and the design of eLearning p</w:t>
      </w:r>
      <w:r w:rsidRPr="00805B62">
        <w:rPr>
          <w:rFonts w:asciiTheme="majorBidi" w:hAnsiTheme="majorBidi" w:cstheme="majorBidi"/>
          <w:sz w:val="24"/>
          <w:szCs w:val="24"/>
          <w:lang w:val="en"/>
        </w:rPr>
        <w:t>rograms. Quarterly</w:t>
      </w:r>
      <w:r>
        <w:rPr>
          <w:rFonts w:asciiTheme="majorBidi" w:hAnsiTheme="majorBidi" w:cstheme="majorBidi"/>
          <w:sz w:val="24"/>
          <w:szCs w:val="24"/>
          <w:lang w:val="en"/>
        </w:rPr>
        <w:t xml:space="preserve"> Review o</w:t>
      </w:r>
      <w:r w:rsidRPr="00805B62">
        <w:rPr>
          <w:rFonts w:asciiTheme="majorBidi" w:hAnsiTheme="majorBidi" w:cstheme="majorBidi"/>
          <w:sz w:val="24"/>
          <w:szCs w:val="24"/>
          <w:lang w:val="en"/>
        </w:rPr>
        <w:t>f Distance Education, 14(1), 1-16.</w:t>
      </w:r>
    </w:p>
    <w:p w:rsidR="00805B62" w:rsidRPr="00805B62" w:rsidRDefault="00805B62" w:rsidP="00805B62">
      <w:pPr>
        <w:spacing w:line="480" w:lineRule="auto"/>
        <w:ind w:left="720" w:hanging="810"/>
        <w:rPr>
          <w:rFonts w:asciiTheme="majorBidi" w:hAnsiTheme="majorBidi" w:cstheme="majorBidi"/>
          <w:sz w:val="24"/>
          <w:szCs w:val="24"/>
          <w:lang w:val="en"/>
        </w:rPr>
      </w:pPr>
      <w:proofErr w:type="spellStart"/>
      <w:r w:rsidRPr="00805B62">
        <w:rPr>
          <w:rFonts w:asciiTheme="majorBidi" w:hAnsiTheme="majorBidi" w:cstheme="majorBidi"/>
          <w:sz w:val="24"/>
          <w:szCs w:val="24"/>
          <w:lang w:val="en"/>
        </w:rPr>
        <w:t>Minhong</w:t>
      </w:r>
      <w:proofErr w:type="spellEnd"/>
      <w:r w:rsidRPr="00805B62">
        <w:rPr>
          <w:rFonts w:asciiTheme="majorBidi" w:hAnsiTheme="majorBidi" w:cstheme="majorBidi"/>
          <w:sz w:val="24"/>
          <w:szCs w:val="24"/>
          <w:lang w:val="en"/>
        </w:rPr>
        <w:t xml:space="preserve">, W., </w:t>
      </w:r>
      <w:proofErr w:type="spellStart"/>
      <w:r w:rsidRPr="00805B62">
        <w:rPr>
          <w:rFonts w:asciiTheme="majorBidi" w:hAnsiTheme="majorBidi" w:cstheme="majorBidi"/>
          <w:sz w:val="24"/>
          <w:szCs w:val="24"/>
          <w:lang w:val="en"/>
        </w:rPr>
        <w:t>Weijia</w:t>
      </w:r>
      <w:proofErr w:type="spellEnd"/>
      <w:r w:rsidRPr="00805B62">
        <w:rPr>
          <w:rFonts w:asciiTheme="majorBidi" w:hAnsiTheme="majorBidi" w:cstheme="majorBidi"/>
          <w:sz w:val="24"/>
          <w:szCs w:val="24"/>
          <w:lang w:val="en"/>
        </w:rPr>
        <w:t xml:space="preserve">, R., Jian, L., &amp; Yang, S. H. (2010). A </w:t>
      </w:r>
      <w:r>
        <w:rPr>
          <w:rFonts w:asciiTheme="majorBidi" w:hAnsiTheme="majorBidi" w:cstheme="majorBidi"/>
          <w:sz w:val="24"/>
          <w:szCs w:val="24"/>
          <w:lang w:val="en"/>
        </w:rPr>
        <w:t>performance-oriented a</w:t>
      </w:r>
      <w:r w:rsidRPr="00805B62">
        <w:rPr>
          <w:rFonts w:asciiTheme="majorBidi" w:hAnsiTheme="majorBidi" w:cstheme="majorBidi"/>
          <w:sz w:val="24"/>
          <w:szCs w:val="24"/>
          <w:lang w:val="en"/>
        </w:rPr>
        <w:t xml:space="preserve">pproach to </w:t>
      </w:r>
      <w:r>
        <w:rPr>
          <w:rFonts w:asciiTheme="majorBidi" w:hAnsiTheme="majorBidi" w:cstheme="majorBidi"/>
          <w:sz w:val="24"/>
          <w:szCs w:val="24"/>
          <w:lang w:val="en"/>
        </w:rPr>
        <w:t>e</w:t>
      </w:r>
      <w:r w:rsidRPr="00805B62">
        <w:rPr>
          <w:rFonts w:asciiTheme="majorBidi" w:hAnsiTheme="majorBidi" w:cstheme="majorBidi"/>
          <w:sz w:val="24"/>
          <w:szCs w:val="24"/>
          <w:lang w:val="en"/>
        </w:rPr>
        <w:t xml:space="preserve">-Learning in the </w:t>
      </w:r>
      <w:r>
        <w:rPr>
          <w:rFonts w:asciiTheme="majorBidi" w:hAnsiTheme="majorBidi" w:cstheme="majorBidi"/>
          <w:sz w:val="24"/>
          <w:szCs w:val="24"/>
          <w:lang w:val="en"/>
        </w:rPr>
        <w:t>w</w:t>
      </w:r>
      <w:r w:rsidRPr="00805B62">
        <w:rPr>
          <w:rFonts w:asciiTheme="majorBidi" w:hAnsiTheme="majorBidi" w:cstheme="majorBidi"/>
          <w:sz w:val="24"/>
          <w:szCs w:val="24"/>
          <w:lang w:val="en"/>
        </w:rPr>
        <w:t xml:space="preserve">orkplace. Journal </w:t>
      </w:r>
      <w:r>
        <w:rPr>
          <w:rFonts w:asciiTheme="majorBidi" w:hAnsiTheme="majorBidi" w:cstheme="majorBidi"/>
          <w:sz w:val="24"/>
          <w:szCs w:val="24"/>
          <w:lang w:val="en"/>
        </w:rPr>
        <w:t>o</w:t>
      </w:r>
      <w:r w:rsidRPr="00805B62">
        <w:rPr>
          <w:rFonts w:asciiTheme="majorBidi" w:hAnsiTheme="majorBidi" w:cstheme="majorBidi"/>
          <w:sz w:val="24"/>
          <w:szCs w:val="24"/>
          <w:lang w:val="en"/>
        </w:rPr>
        <w:t>f Educational Technology &amp; Society, 13(4), 167-179.</w:t>
      </w:r>
    </w:p>
    <w:p w:rsidR="005B0B61" w:rsidRPr="003863BB" w:rsidRDefault="005B0B61" w:rsidP="00805B62">
      <w:pPr>
        <w:spacing w:line="480" w:lineRule="auto"/>
        <w:ind w:left="720" w:hanging="720"/>
        <w:rPr>
          <w:rFonts w:asciiTheme="majorBidi" w:hAnsiTheme="majorBidi" w:cstheme="majorBidi"/>
          <w:sz w:val="24"/>
          <w:szCs w:val="24"/>
        </w:rPr>
      </w:pPr>
      <w:r w:rsidRPr="005B0B61">
        <w:rPr>
          <w:rFonts w:asciiTheme="majorBidi" w:hAnsiTheme="majorBidi" w:cstheme="majorBidi"/>
          <w:sz w:val="24"/>
          <w:szCs w:val="24"/>
        </w:rPr>
        <w:t xml:space="preserve">Office of Educational Technology. (2010). Transforming </w:t>
      </w:r>
      <w:r w:rsidR="00805B62">
        <w:rPr>
          <w:rFonts w:asciiTheme="majorBidi" w:hAnsiTheme="majorBidi" w:cstheme="majorBidi"/>
          <w:sz w:val="24"/>
          <w:szCs w:val="24"/>
        </w:rPr>
        <w:t>A</w:t>
      </w:r>
      <w:r w:rsidR="00805B62" w:rsidRPr="005B0B61">
        <w:rPr>
          <w:rFonts w:asciiTheme="majorBidi" w:hAnsiTheme="majorBidi" w:cstheme="majorBidi"/>
          <w:sz w:val="24"/>
          <w:szCs w:val="24"/>
        </w:rPr>
        <w:t>merican</w:t>
      </w:r>
      <w:r w:rsidRPr="005B0B61">
        <w:rPr>
          <w:rFonts w:asciiTheme="majorBidi" w:hAnsiTheme="majorBidi" w:cstheme="majorBidi"/>
          <w:sz w:val="24"/>
          <w:szCs w:val="24"/>
        </w:rPr>
        <w:t xml:space="preserve"> </w:t>
      </w:r>
      <w:r w:rsidR="00805B62">
        <w:rPr>
          <w:rFonts w:asciiTheme="majorBidi" w:hAnsiTheme="majorBidi" w:cstheme="majorBidi"/>
          <w:sz w:val="24"/>
          <w:szCs w:val="24"/>
        </w:rPr>
        <w:t>e</w:t>
      </w:r>
      <w:r w:rsidRPr="005B0B61">
        <w:rPr>
          <w:rFonts w:asciiTheme="majorBidi" w:hAnsiTheme="majorBidi" w:cstheme="majorBidi"/>
          <w:sz w:val="24"/>
          <w:szCs w:val="24"/>
        </w:rPr>
        <w:t xml:space="preserve">ducation </w:t>
      </w:r>
      <w:r w:rsidR="00805B62">
        <w:rPr>
          <w:rFonts w:asciiTheme="majorBidi" w:hAnsiTheme="majorBidi" w:cstheme="majorBidi"/>
          <w:sz w:val="24"/>
          <w:szCs w:val="24"/>
        </w:rPr>
        <w:t>l</w:t>
      </w:r>
      <w:r w:rsidRPr="005B0B61">
        <w:rPr>
          <w:rFonts w:asciiTheme="majorBidi" w:hAnsiTheme="majorBidi" w:cstheme="majorBidi"/>
          <w:sz w:val="24"/>
          <w:szCs w:val="24"/>
        </w:rPr>
        <w:t xml:space="preserve">earning </w:t>
      </w:r>
      <w:r w:rsidR="00805B62">
        <w:rPr>
          <w:rFonts w:asciiTheme="majorBidi" w:hAnsiTheme="majorBidi" w:cstheme="majorBidi"/>
          <w:sz w:val="24"/>
          <w:szCs w:val="24"/>
        </w:rPr>
        <w:t>powered by t</w:t>
      </w:r>
      <w:r w:rsidRPr="005B0B61">
        <w:rPr>
          <w:rFonts w:asciiTheme="majorBidi" w:hAnsiTheme="majorBidi" w:cstheme="majorBidi"/>
          <w:sz w:val="24"/>
          <w:szCs w:val="24"/>
        </w:rPr>
        <w:t>echnology. Washington, DC: U.S. Dept. Education.</w:t>
      </w:r>
    </w:p>
    <w:p w:rsidR="004C12C4" w:rsidRDefault="004C12C4" w:rsidP="00911146">
      <w:pPr>
        <w:spacing w:line="480" w:lineRule="auto"/>
        <w:rPr>
          <w:rFonts w:asciiTheme="majorBidi" w:hAnsiTheme="majorBidi" w:cstheme="majorBidi"/>
          <w:sz w:val="24"/>
          <w:szCs w:val="24"/>
          <w:lang w:val="en"/>
        </w:rPr>
      </w:pPr>
    </w:p>
    <w:p w:rsidR="00805B62" w:rsidRPr="00911146" w:rsidRDefault="00805B62" w:rsidP="00911146">
      <w:pPr>
        <w:spacing w:line="480" w:lineRule="auto"/>
        <w:rPr>
          <w:rFonts w:asciiTheme="majorBidi" w:hAnsiTheme="majorBidi" w:cstheme="majorBidi"/>
          <w:sz w:val="24"/>
          <w:szCs w:val="24"/>
          <w:lang w:val="en"/>
        </w:rPr>
      </w:pPr>
    </w:p>
    <w:sectPr w:rsidR="00805B62" w:rsidRPr="00911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21F5"/>
    <w:multiLevelType w:val="hybridMultilevel"/>
    <w:tmpl w:val="F888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F7262"/>
    <w:multiLevelType w:val="hybridMultilevel"/>
    <w:tmpl w:val="DB06F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70AF6"/>
    <w:multiLevelType w:val="hybridMultilevel"/>
    <w:tmpl w:val="4AC8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E7D5A"/>
    <w:multiLevelType w:val="hybridMultilevel"/>
    <w:tmpl w:val="96B0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B468E"/>
    <w:multiLevelType w:val="hybridMultilevel"/>
    <w:tmpl w:val="CDCE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2207A"/>
    <w:multiLevelType w:val="hybridMultilevel"/>
    <w:tmpl w:val="AB7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339B7"/>
    <w:multiLevelType w:val="hybridMultilevel"/>
    <w:tmpl w:val="EECE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4223D"/>
    <w:multiLevelType w:val="hybridMultilevel"/>
    <w:tmpl w:val="572C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04F04"/>
    <w:multiLevelType w:val="hybridMultilevel"/>
    <w:tmpl w:val="248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F7777"/>
    <w:multiLevelType w:val="hybridMultilevel"/>
    <w:tmpl w:val="DCE4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25B92"/>
    <w:multiLevelType w:val="hybridMultilevel"/>
    <w:tmpl w:val="90AA3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FA7792"/>
    <w:multiLevelType w:val="hybridMultilevel"/>
    <w:tmpl w:val="DC02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F425F"/>
    <w:multiLevelType w:val="hybridMultilevel"/>
    <w:tmpl w:val="0534F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AF6AB4"/>
    <w:multiLevelType w:val="hybridMultilevel"/>
    <w:tmpl w:val="7736E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88385D"/>
    <w:multiLevelType w:val="hybridMultilevel"/>
    <w:tmpl w:val="1662FC3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5" w15:restartNumberingAfterBreak="0">
    <w:nsid w:val="45953223"/>
    <w:multiLevelType w:val="hybridMultilevel"/>
    <w:tmpl w:val="31D4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80D88"/>
    <w:multiLevelType w:val="hybridMultilevel"/>
    <w:tmpl w:val="B8C02F7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7" w15:restartNumberingAfterBreak="0">
    <w:nsid w:val="55724908"/>
    <w:multiLevelType w:val="hybridMultilevel"/>
    <w:tmpl w:val="E9B8C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070400"/>
    <w:multiLevelType w:val="hybridMultilevel"/>
    <w:tmpl w:val="4614F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3325E"/>
    <w:multiLevelType w:val="hybridMultilevel"/>
    <w:tmpl w:val="0AB654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44770F"/>
    <w:multiLevelType w:val="hybridMultilevel"/>
    <w:tmpl w:val="D0503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14575"/>
    <w:multiLevelType w:val="hybridMultilevel"/>
    <w:tmpl w:val="6B14568A"/>
    <w:lvl w:ilvl="0" w:tplc="04090001">
      <w:start w:val="1"/>
      <w:numFmt w:val="bullet"/>
      <w:lvlText w:val=""/>
      <w:lvlJc w:val="left"/>
      <w:pPr>
        <w:ind w:left="720" w:hanging="360"/>
      </w:pPr>
      <w:rPr>
        <w:rFonts w:ascii="Symbol" w:hAnsi="Symbol" w:hint="default"/>
      </w:rPr>
    </w:lvl>
    <w:lvl w:ilvl="1" w:tplc="4DE6F92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31E92"/>
    <w:multiLevelType w:val="hybridMultilevel"/>
    <w:tmpl w:val="035A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222F3"/>
    <w:multiLevelType w:val="hybridMultilevel"/>
    <w:tmpl w:val="F286BC20"/>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24" w15:restartNumberingAfterBreak="0">
    <w:nsid w:val="72684295"/>
    <w:multiLevelType w:val="hybridMultilevel"/>
    <w:tmpl w:val="8144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302B8"/>
    <w:multiLevelType w:val="hybridMultilevel"/>
    <w:tmpl w:val="F3ACC3E0"/>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26" w15:restartNumberingAfterBreak="0">
    <w:nsid w:val="74CB6553"/>
    <w:multiLevelType w:val="hybridMultilevel"/>
    <w:tmpl w:val="DBF0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4"/>
  </w:num>
  <w:num w:numId="4">
    <w:abstractNumId w:val="21"/>
  </w:num>
  <w:num w:numId="5">
    <w:abstractNumId w:val="15"/>
  </w:num>
  <w:num w:numId="6">
    <w:abstractNumId w:val="10"/>
  </w:num>
  <w:num w:numId="7">
    <w:abstractNumId w:val="4"/>
  </w:num>
  <w:num w:numId="8">
    <w:abstractNumId w:val="1"/>
  </w:num>
  <w:num w:numId="9">
    <w:abstractNumId w:val="3"/>
  </w:num>
  <w:num w:numId="10">
    <w:abstractNumId w:val="26"/>
  </w:num>
  <w:num w:numId="11">
    <w:abstractNumId w:val="13"/>
  </w:num>
  <w:num w:numId="12">
    <w:abstractNumId w:val="17"/>
  </w:num>
  <w:num w:numId="13">
    <w:abstractNumId w:val="22"/>
  </w:num>
  <w:num w:numId="14">
    <w:abstractNumId w:val="7"/>
  </w:num>
  <w:num w:numId="15">
    <w:abstractNumId w:val="11"/>
  </w:num>
  <w:num w:numId="16">
    <w:abstractNumId w:val="25"/>
  </w:num>
  <w:num w:numId="17">
    <w:abstractNumId w:val="23"/>
  </w:num>
  <w:num w:numId="18">
    <w:abstractNumId w:val="16"/>
  </w:num>
  <w:num w:numId="19">
    <w:abstractNumId w:val="14"/>
  </w:num>
  <w:num w:numId="20">
    <w:abstractNumId w:val="8"/>
  </w:num>
  <w:num w:numId="21">
    <w:abstractNumId w:val="0"/>
  </w:num>
  <w:num w:numId="22">
    <w:abstractNumId w:val="2"/>
  </w:num>
  <w:num w:numId="23">
    <w:abstractNumId w:val="20"/>
  </w:num>
  <w:num w:numId="24">
    <w:abstractNumId w:val="12"/>
  </w:num>
  <w:num w:numId="25">
    <w:abstractNumId w:val="19"/>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E4"/>
    <w:rsid w:val="00023307"/>
    <w:rsid w:val="000821BD"/>
    <w:rsid w:val="000B75D0"/>
    <w:rsid w:val="00127C54"/>
    <w:rsid w:val="00206C8D"/>
    <w:rsid w:val="00215E8E"/>
    <w:rsid w:val="0025406D"/>
    <w:rsid w:val="00272CD4"/>
    <w:rsid w:val="002B13AC"/>
    <w:rsid w:val="002B3074"/>
    <w:rsid w:val="002C14A8"/>
    <w:rsid w:val="002E73F6"/>
    <w:rsid w:val="003662AB"/>
    <w:rsid w:val="00381590"/>
    <w:rsid w:val="003863BB"/>
    <w:rsid w:val="003977E4"/>
    <w:rsid w:val="004025FA"/>
    <w:rsid w:val="00404803"/>
    <w:rsid w:val="00431CE5"/>
    <w:rsid w:val="004B5791"/>
    <w:rsid w:val="004C12C4"/>
    <w:rsid w:val="005300B0"/>
    <w:rsid w:val="005B0B61"/>
    <w:rsid w:val="005B5125"/>
    <w:rsid w:val="005B6824"/>
    <w:rsid w:val="0063733D"/>
    <w:rsid w:val="006A1686"/>
    <w:rsid w:val="006B5162"/>
    <w:rsid w:val="0071393B"/>
    <w:rsid w:val="007525F0"/>
    <w:rsid w:val="007533D9"/>
    <w:rsid w:val="00771F00"/>
    <w:rsid w:val="007A77DB"/>
    <w:rsid w:val="007C004E"/>
    <w:rsid w:val="007E265A"/>
    <w:rsid w:val="00801610"/>
    <w:rsid w:val="00805B62"/>
    <w:rsid w:val="008357F1"/>
    <w:rsid w:val="008638A7"/>
    <w:rsid w:val="00876998"/>
    <w:rsid w:val="0089271E"/>
    <w:rsid w:val="008B65B1"/>
    <w:rsid w:val="00911146"/>
    <w:rsid w:val="00974995"/>
    <w:rsid w:val="00A67763"/>
    <w:rsid w:val="00AA044A"/>
    <w:rsid w:val="00AE60D7"/>
    <w:rsid w:val="00AF0307"/>
    <w:rsid w:val="00B32814"/>
    <w:rsid w:val="00B92C2D"/>
    <w:rsid w:val="00B97977"/>
    <w:rsid w:val="00C2405C"/>
    <w:rsid w:val="00CA4021"/>
    <w:rsid w:val="00CA65A1"/>
    <w:rsid w:val="00CD2F38"/>
    <w:rsid w:val="00D2696E"/>
    <w:rsid w:val="00E214E0"/>
    <w:rsid w:val="00E41281"/>
    <w:rsid w:val="00E43DB7"/>
    <w:rsid w:val="00E46689"/>
    <w:rsid w:val="00ED636D"/>
    <w:rsid w:val="00F23E02"/>
    <w:rsid w:val="00F4654D"/>
    <w:rsid w:val="00F573BD"/>
    <w:rsid w:val="00F759B7"/>
    <w:rsid w:val="00FC1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298B7-5C2F-4468-8526-4F27C68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5FA"/>
    <w:pPr>
      <w:spacing w:after="200" w:line="276" w:lineRule="auto"/>
      <w:ind w:left="720"/>
      <w:contextualSpacing/>
    </w:pPr>
  </w:style>
  <w:style w:type="table" w:styleId="TableGrid">
    <w:name w:val="Table Grid"/>
    <w:basedOn w:val="TableNormal"/>
    <w:uiPriority w:val="59"/>
    <w:rsid w:val="0040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11</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Mohamad</dc:creator>
  <cp:keywords/>
  <dc:description/>
  <cp:lastModifiedBy>Gigi Mohamad</cp:lastModifiedBy>
  <cp:revision>59</cp:revision>
  <dcterms:created xsi:type="dcterms:W3CDTF">2015-08-16T03:33:00Z</dcterms:created>
  <dcterms:modified xsi:type="dcterms:W3CDTF">2015-08-17T01:14:00Z</dcterms:modified>
</cp:coreProperties>
</file>